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83C" w:rsidRPr="00135BE0" w:rsidRDefault="0003583C" w:rsidP="000A404E">
      <w:pPr>
        <w:ind w:left="0" w:right="0"/>
        <w:jc w:val="center"/>
        <w:rPr>
          <w:rFonts w:ascii="Times New Roman" w:hAnsi="Times New Roman" w:cs="Times New Roman"/>
          <w:b/>
          <w:bCs/>
          <w:noProof/>
          <w:sz w:val="28"/>
          <w:szCs w:val="28"/>
        </w:rPr>
      </w:pPr>
      <w:r w:rsidRPr="00135BE0">
        <w:rPr>
          <w:rFonts w:ascii="Times New Roman" w:hAnsi="Times New Roman" w:cs="Times New Roman"/>
          <w:b/>
          <w:bCs/>
          <w:noProof/>
          <w:sz w:val="28"/>
          <w:szCs w:val="28"/>
        </w:rPr>
        <w:t>A HORA E VEZ DO HOMEM DO JUMENTO</w:t>
      </w:r>
    </w:p>
    <w:p w:rsidR="000A404E" w:rsidRPr="00135BE0" w:rsidRDefault="000A404E" w:rsidP="000A404E">
      <w:pPr>
        <w:ind w:left="0" w:right="0"/>
        <w:jc w:val="center"/>
        <w:rPr>
          <w:rFonts w:ascii="Times New Roman" w:hAnsi="Times New Roman" w:cs="Times New Roman"/>
          <w:b/>
          <w:bCs/>
          <w:noProof/>
          <w:sz w:val="28"/>
          <w:szCs w:val="28"/>
        </w:rPr>
      </w:pPr>
      <w:r w:rsidRPr="00135BE0">
        <w:rPr>
          <w:rFonts w:ascii="Times New Roman" w:hAnsi="Times New Roman" w:cs="Times New Roman"/>
          <w:b/>
          <w:bCs/>
          <w:noProof/>
          <w:sz w:val="28"/>
          <w:szCs w:val="28"/>
        </w:rPr>
        <w:t xml:space="preserve">LA HORA </w:t>
      </w:r>
      <w:r w:rsidR="00B95875">
        <w:rPr>
          <w:rFonts w:ascii="Times New Roman" w:hAnsi="Times New Roman" w:cs="Times New Roman"/>
          <w:b/>
          <w:bCs/>
          <w:noProof/>
          <w:sz w:val="28"/>
          <w:szCs w:val="28"/>
        </w:rPr>
        <w:t>Y</w:t>
      </w:r>
      <w:r w:rsidRPr="00135BE0">
        <w:rPr>
          <w:rFonts w:ascii="Times New Roman" w:hAnsi="Times New Roman" w:cs="Times New Roman"/>
          <w:b/>
          <w:bCs/>
          <w:noProof/>
          <w:sz w:val="28"/>
          <w:szCs w:val="28"/>
        </w:rPr>
        <w:t xml:space="preserve"> TURNO DEL HOMBRE DEL BURRO</w:t>
      </w:r>
    </w:p>
    <w:p w:rsidR="00104F02" w:rsidRPr="00AD35D7" w:rsidRDefault="00104F02" w:rsidP="000A404E">
      <w:pPr>
        <w:ind w:left="0" w:right="0"/>
        <w:jc w:val="center"/>
        <w:rPr>
          <w:rFonts w:ascii="Times New Roman" w:hAnsi="Times New Roman" w:cs="Times New Roman"/>
          <w:b/>
          <w:bCs/>
          <w:noProof/>
          <w:sz w:val="28"/>
          <w:szCs w:val="28"/>
          <w:lang w:val="en-US"/>
        </w:rPr>
      </w:pPr>
      <w:r w:rsidRPr="00AD35D7">
        <w:rPr>
          <w:rFonts w:ascii="Times New Roman" w:hAnsi="Times New Roman" w:cs="Times New Roman"/>
          <w:b/>
          <w:bCs/>
          <w:noProof/>
          <w:sz w:val="28"/>
          <w:szCs w:val="28"/>
          <w:lang w:val="en-US"/>
        </w:rPr>
        <w:t xml:space="preserve">THE HOUR AND </w:t>
      </w:r>
      <w:r w:rsidR="009D45B4" w:rsidRPr="00AD35D7">
        <w:rPr>
          <w:rFonts w:ascii="Times New Roman" w:hAnsi="Times New Roman" w:cs="Times New Roman"/>
          <w:b/>
          <w:bCs/>
          <w:noProof/>
          <w:sz w:val="28"/>
          <w:szCs w:val="28"/>
          <w:lang w:val="en-US"/>
        </w:rPr>
        <w:t>TURN</w:t>
      </w:r>
      <w:r w:rsidRPr="00AD35D7">
        <w:rPr>
          <w:rFonts w:ascii="Times New Roman" w:hAnsi="Times New Roman" w:cs="Times New Roman"/>
          <w:b/>
          <w:bCs/>
          <w:noProof/>
          <w:sz w:val="28"/>
          <w:szCs w:val="28"/>
          <w:lang w:val="en-US"/>
        </w:rPr>
        <w:t xml:space="preserve"> OF THE DONKEY’S MAN</w:t>
      </w:r>
    </w:p>
    <w:p w:rsidR="000A404E" w:rsidRPr="00AD35D7" w:rsidRDefault="000A404E" w:rsidP="000A404E">
      <w:pPr>
        <w:ind w:left="0" w:right="0"/>
        <w:jc w:val="center"/>
        <w:rPr>
          <w:rFonts w:ascii="Times New Roman" w:hAnsi="Times New Roman" w:cs="Times New Roman"/>
          <w:b/>
          <w:bCs/>
          <w:noProof/>
          <w:sz w:val="28"/>
          <w:szCs w:val="28"/>
          <w:lang w:val="en-US"/>
        </w:rPr>
      </w:pPr>
    </w:p>
    <w:p w:rsidR="00C94450" w:rsidRPr="00135BE0" w:rsidRDefault="0045300E" w:rsidP="00C94450">
      <w:pPr>
        <w:ind w:left="0" w:right="0"/>
        <w:jc w:val="both"/>
        <w:rPr>
          <w:rFonts w:ascii="Times New Roman" w:hAnsi="Times New Roman" w:cs="Times New Roman"/>
          <w:bCs/>
          <w:noProof/>
          <w:sz w:val="24"/>
          <w:szCs w:val="24"/>
        </w:rPr>
      </w:pPr>
      <w:r w:rsidRPr="00135BE0">
        <w:rPr>
          <w:rFonts w:ascii="Times New Roman" w:hAnsi="Times New Roman" w:cs="Times New Roman"/>
          <w:b/>
          <w:noProof/>
          <w:sz w:val="24"/>
          <w:szCs w:val="24"/>
        </w:rPr>
        <w:t>RESUMO</w:t>
      </w:r>
      <w:r w:rsidR="0003583C" w:rsidRPr="00135BE0">
        <w:rPr>
          <w:rFonts w:ascii="Times New Roman" w:hAnsi="Times New Roman" w:cs="Times New Roman"/>
          <w:b/>
          <w:noProof/>
          <w:sz w:val="24"/>
          <w:szCs w:val="24"/>
        </w:rPr>
        <w:t>:</w:t>
      </w:r>
      <w:r w:rsidR="00B8243B" w:rsidRPr="00135BE0">
        <w:rPr>
          <w:rFonts w:ascii="Times New Roman" w:hAnsi="Times New Roman" w:cs="Times New Roman"/>
          <w:b/>
          <w:noProof/>
          <w:sz w:val="24"/>
          <w:szCs w:val="24"/>
        </w:rPr>
        <w:t xml:space="preserve"> </w:t>
      </w:r>
      <w:r w:rsidR="00B8243B" w:rsidRPr="00135BE0">
        <w:rPr>
          <w:rFonts w:ascii="Times New Roman" w:hAnsi="Times New Roman" w:cs="Times New Roman"/>
          <w:bCs/>
          <w:noProof/>
          <w:sz w:val="24"/>
          <w:szCs w:val="24"/>
        </w:rPr>
        <w:t xml:space="preserve">Este trabalho tem como objetivo fazer uma leitura de “A hora e vez de Augusto Matraga”, uma novela de </w:t>
      </w:r>
      <w:r w:rsidR="00B8243B" w:rsidRPr="00135BE0">
        <w:rPr>
          <w:rFonts w:ascii="Times New Roman" w:hAnsi="Times New Roman" w:cs="Times New Roman"/>
          <w:bCs/>
          <w:i/>
          <w:iCs/>
          <w:noProof/>
          <w:sz w:val="24"/>
          <w:szCs w:val="24"/>
        </w:rPr>
        <w:t>Sagarana</w:t>
      </w:r>
      <w:r w:rsidR="00B8243B" w:rsidRPr="00135BE0">
        <w:rPr>
          <w:rFonts w:ascii="Times New Roman" w:hAnsi="Times New Roman" w:cs="Times New Roman"/>
          <w:bCs/>
          <w:noProof/>
          <w:sz w:val="24"/>
          <w:szCs w:val="24"/>
        </w:rPr>
        <w:t xml:space="preserve"> (1983) de João Guimarães Rosa</w:t>
      </w:r>
      <w:r w:rsidR="00B425CE" w:rsidRPr="00135BE0">
        <w:rPr>
          <w:rFonts w:ascii="Times New Roman" w:hAnsi="Times New Roman" w:cs="Times New Roman"/>
          <w:bCs/>
          <w:noProof/>
          <w:sz w:val="24"/>
          <w:szCs w:val="24"/>
        </w:rPr>
        <w:t>, assim como, por conseguinte, analisar a recepção dessa novela com base em três textos, a saber</w:t>
      </w:r>
      <w:r w:rsidR="00A5214B" w:rsidRPr="00135BE0">
        <w:rPr>
          <w:rFonts w:ascii="Times New Roman" w:hAnsi="Times New Roman" w:cs="Times New Roman"/>
          <w:bCs/>
          <w:noProof/>
          <w:sz w:val="24"/>
          <w:szCs w:val="24"/>
        </w:rPr>
        <w:t>: Rolim (2005), Sousa (2014) e Oliveira (2015).</w:t>
      </w:r>
      <w:r w:rsidR="003476E3" w:rsidRPr="00135BE0">
        <w:rPr>
          <w:rFonts w:ascii="Times New Roman" w:hAnsi="Times New Roman" w:cs="Times New Roman"/>
          <w:bCs/>
          <w:noProof/>
          <w:sz w:val="24"/>
          <w:szCs w:val="24"/>
        </w:rPr>
        <w:t xml:space="preserve"> Ao tomar como base a ideia de Ricoeur (2013), sobre </w:t>
      </w:r>
      <w:r w:rsidR="003476E3" w:rsidRPr="00135BE0">
        <w:rPr>
          <w:rFonts w:ascii="Times New Roman" w:hAnsi="Times New Roman" w:cs="Times New Roman"/>
          <w:bCs/>
          <w:i/>
          <w:iCs/>
          <w:noProof/>
          <w:sz w:val="24"/>
          <w:szCs w:val="24"/>
        </w:rPr>
        <w:t>o mundo do texto</w:t>
      </w:r>
      <w:r w:rsidR="003476E3" w:rsidRPr="00135BE0">
        <w:rPr>
          <w:rFonts w:ascii="Times New Roman" w:hAnsi="Times New Roman" w:cs="Times New Roman"/>
          <w:bCs/>
          <w:noProof/>
          <w:sz w:val="24"/>
          <w:szCs w:val="24"/>
        </w:rPr>
        <w:t xml:space="preserve">, bem como a de que o texto literário seja de natureza discursiva, concretizando-se como um </w:t>
      </w:r>
      <w:r w:rsidR="003476E3" w:rsidRPr="00135BE0">
        <w:rPr>
          <w:rFonts w:ascii="Times New Roman" w:hAnsi="Times New Roman" w:cs="Times New Roman"/>
          <w:bCs/>
          <w:i/>
          <w:iCs/>
          <w:noProof/>
          <w:sz w:val="24"/>
          <w:szCs w:val="24"/>
        </w:rPr>
        <w:t>evento</w:t>
      </w:r>
      <w:r w:rsidR="003476E3" w:rsidRPr="00135BE0">
        <w:rPr>
          <w:rFonts w:ascii="Times New Roman" w:hAnsi="Times New Roman" w:cs="Times New Roman"/>
          <w:bCs/>
          <w:noProof/>
          <w:sz w:val="24"/>
          <w:szCs w:val="24"/>
        </w:rPr>
        <w:t xml:space="preserve">; a ideia de Jauß (1994a/1994b) de que o texto literário não surge num vácuo, pois não é de todo estranho ao seu público, bem como sua ideia de que a experiência estética se divide em dois momentos, um de identificação e outro de crítica (JAUß, 1974); da mesma maneira como consideramos a ideia de Candido (2015) sobre a paradoxal existência do personagem; dentre outros pensamentos. Com base nessas ideias, visamos discutir </w:t>
      </w:r>
      <w:r w:rsidR="00FE0757" w:rsidRPr="00135BE0">
        <w:rPr>
          <w:rFonts w:ascii="Times New Roman" w:hAnsi="Times New Roman" w:cs="Times New Roman"/>
          <w:bCs/>
          <w:noProof/>
          <w:sz w:val="24"/>
          <w:szCs w:val="24"/>
        </w:rPr>
        <w:t>a recepção da novela que apontamos como nossa base de análise e discussão.</w:t>
      </w:r>
    </w:p>
    <w:p w:rsidR="00C94450" w:rsidRPr="00135BE0" w:rsidRDefault="002534B6" w:rsidP="00C94450">
      <w:pPr>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Palavras-chave: Guimarães Rosa; Sagarana; Recepção.</w:t>
      </w:r>
    </w:p>
    <w:p w:rsidR="00C94450" w:rsidRPr="00135BE0" w:rsidRDefault="00C94450" w:rsidP="00C94450">
      <w:pPr>
        <w:ind w:left="0" w:right="0"/>
        <w:jc w:val="both"/>
        <w:rPr>
          <w:rFonts w:ascii="Times New Roman" w:hAnsi="Times New Roman" w:cs="Times New Roman"/>
          <w:bCs/>
          <w:noProof/>
          <w:sz w:val="24"/>
          <w:szCs w:val="24"/>
        </w:rPr>
      </w:pPr>
    </w:p>
    <w:p w:rsidR="00C94450" w:rsidRPr="00135BE0" w:rsidRDefault="00BC4D0B" w:rsidP="00C94450">
      <w:pPr>
        <w:ind w:left="0" w:right="0"/>
        <w:jc w:val="both"/>
        <w:rPr>
          <w:rFonts w:ascii="Times New Roman" w:hAnsi="Times New Roman" w:cs="Times New Roman"/>
          <w:bCs/>
          <w:noProof/>
          <w:sz w:val="24"/>
          <w:szCs w:val="24"/>
        </w:rPr>
      </w:pPr>
      <w:r w:rsidRPr="00135BE0">
        <w:rPr>
          <w:rFonts w:ascii="Times New Roman" w:hAnsi="Times New Roman" w:cs="Times New Roman"/>
          <w:b/>
          <w:bCs/>
          <w:noProof/>
          <w:sz w:val="24"/>
          <w:szCs w:val="24"/>
        </w:rPr>
        <w:t>RESUMEN</w:t>
      </w:r>
      <w:r w:rsidRPr="00135BE0">
        <w:rPr>
          <w:rFonts w:ascii="Times New Roman" w:hAnsi="Times New Roman" w:cs="Times New Roman"/>
          <w:bCs/>
          <w:noProof/>
          <w:sz w:val="24"/>
          <w:szCs w:val="24"/>
        </w:rPr>
        <w:t>: Este artículo tiene como objetivo hacer una lectura de "</w:t>
      </w:r>
      <w:r w:rsidR="007A6B40" w:rsidRPr="00135BE0">
        <w:rPr>
          <w:rFonts w:ascii="Times New Roman" w:hAnsi="Times New Roman" w:cs="Times New Roman"/>
          <w:bCs/>
          <w:noProof/>
          <w:sz w:val="24"/>
          <w:szCs w:val="24"/>
        </w:rPr>
        <w:t>La</w:t>
      </w:r>
      <w:r w:rsidRPr="00135BE0">
        <w:rPr>
          <w:rFonts w:ascii="Times New Roman" w:hAnsi="Times New Roman" w:cs="Times New Roman"/>
          <w:bCs/>
          <w:noProof/>
          <w:sz w:val="24"/>
          <w:szCs w:val="24"/>
        </w:rPr>
        <w:t xml:space="preserve"> </w:t>
      </w:r>
      <w:r w:rsidR="00010F68" w:rsidRPr="00135BE0">
        <w:rPr>
          <w:rFonts w:ascii="Times New Roman" w:hAnsi="Times New Roman" w:cs="Times New Roman"/>
          <w:bCs/>
          <w:noProof/>
          <w:sz w:val="24"/>
          <w:szCs w:val="24"/>
        </w:rPr>
        <w:t>hora</w:t>
      </w:r>
      <w:r w:rsidRPr="00135BE0">
        <w:rPr>
          <w:rFonts w:ascii="Times New Roman" w:hAnsi="Times New Roman" w:cs="Times New Roman"/>
          <w:bCs/>
          <w:noProof/>
          <w:sz w:val="24"/>
          <w:szCs w:val="24"/>
        </w:rPr>
        <w:t xml:space="preserve"> y </w:t>
      </w:r>
      <w:r w:rsidR="00010F68" w:rsidRPr="00135BE0">
        <w:rPr>
          <w:rFonts w:ascii="Times New Roman" w:hAnsi="Times New Roman" w:cs="Times New Roman"/>
          <w:bCs/>
          <w:noProof/>
          <w:sz w:val="24"/>
          <w:szCs w:val="24"/>
        </w:rPr>
        <w:t>turno</w:t>
      </w:r>
      <w:r w:rsidRPr="00135BE0">
        <w:rPr>
          <w:rFonts w:ascii="Times New Roman" w:hAnsi="Times New Roman" w:cs="Times New Roman"/>
          <w:bCs/>
          <w:noProof/>
          <w:sz w:val="24"/>
          <w:szCs w:val="24"/>
        </w:rPr>
        <w:t xml:space="preserve"> de Augusto Matraga", una novela de Sagarana (1983) de João Guimarães Rosa, así como analizar la recepción de esta novela basada en tres textos, a saber: Rolim (2005), Sousa (2014) y Oliveira (2015). Basado en la idea de Ricoeur (2013) sobre el</w:t>
      </w:r>
      <w:r w:rsidRPr="00135BE0">
        <w:rPr>
          <w:rFonts w:ascii="Times New Roman" w:hAnsi="Times New Roman" w:cs="Times New Roman"/>
          <w:bCs/>
          <w:i/>
          <w:iCs/>
          <w:noProof/>
          <w:sz w:val="24"/>
          <w:szCs w:val="24"/>
        </w:rPr>
        <w:t xml:space="preserve"> mundo del texto</w:t>
      </w:r>
      <w:r w:rsidRPr="00135BE0">
        <w:rPr>
          <w:rFonts w:ascii="Times New Roman" w:hAnsi="Times New Roman" w:cs="Times New Roman"/>
          <w:bCs/>
          <w:noProof/>
          <w:sz w:val="24"/>
          <w:szCs w:val="24"/>
        </w:rPr>
        <w:t xml:space="preserve">, así como la idea de que el texto literario es de naturaleza discursiva, materializándose como un </w:t>
      </w:r>
      <w:r w:rsidRPr="00135BE0">
        <w:rPr>
          <w:rFonts w:ascii="Times New Roman" w:hAnsi="Times New Roman" w:cs="Times New Roman"/>
          <w:bCs/>
          <w:i/>
          <w:iCs/>
          <w:noProof/>
          <w:sz w:val="24"/>
          <w:szCs w:val="24"/>
        </w:rPr>
        <w:t>evento</w:t>
      </w:r>
      <w:r w:rsidR="00C94450"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t>La idea de Jauß (1994a / 1994b) de que el texto literario no emerge en el vacío, ya que no es ajeno a su audiencia, así como su idea de que la experiencia estética se divide en dos momentos, uno de identificación y otro de crítica (JAUß, 1974); tal como consideramos la idea de Candido (2015) de la existencia paradójica del personaje; entre otros ideas. Con base en estas ideas, nuestro objetivo es discutir la recepción de la novela que señalamos como nuestra base para el análisis y la discusión.</w:t>
      </w:r>
    </w:p>
    <w:p w:rsidR="00C94450" w:rsidRPr="00135BE0" w:rsidRDefault="001F3877" w:rsidP="00C94450">
      <w:pPr>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 xml:space="preserve">Palavras-clave: Guimarães Rosa; Sagarana; Recepción. </w:t>
      </w:r>
    </w:p>
    <w:p w:rsidR="00C94450" w:rsidRPr="00135BE0" w:rsidRDefault="00C94450" w:rsidP="00C94450">
      <w:pPr>
        <w:ind w:left="0" w:right="0"/>
        <w:jc w:val="both"/>
        <w:rPr>
          <w:rFonts w:ascii="Times New Roman" w:hAnsi="Times New Roman" w:cs="Times New Roman"/>
          <w:bCs/>
          <w:noProof/>
          <w:sz w:val="24"/>
          <w:szCs w:val="24"/>
        </w:rPr>
      </w:pPr>
    </w:p>
    <w:p w:rsidR="002C2DB9" w:rsidRPr="00AD35D7" w:rsidRDefault="002C2DB9" w:rsidP="00C94450">
      <w:pPr>
        <w:ind w:left="0" w:right="0"/>
        <w:jc w:val="both"/>
        <w:rPr>
          <w:rFonts w:ascii="Times New Roman" w:hAnsi="Times New Roman" w:cs="Times New Roman"/>
          <w:bCs/>
          <w:noProof/>
          <w:sz w:val="24"/>
          <w:szCs w:val="24"/>
          <w:lang w:val="en-US"/>
        </w:rPr>
      </w:pPr>
      <w:r w:rsidRPr="00AD35D7">
        <w:rPr>
          <w:rFonts w:ascii="Times New Roman" w:hAnsi="Times New Roman" w:cs="Times New Roman"/>
          <w:b/>
          <w:noProof/>
          <w:sz w:val="24"/>
          <w:szCs w:val="24"/>
          <w:lang w:val="en-US"/>
        </w:rPr>
        <w:t xml:space="preserve">ABSTRACT: </w:t>
      </w:r>
      <w:r w:rsidRPr="00AD35D7">
        <w:rPr>
          <w:rFonts w:ascii="Times New Roman" w:hAnsi="Times New Roman" w:cs="Times New Roman"/>
          <w:bCs/>
          <w:noProof/>
          <w:sz w:val="24"/>
          <w:szCs w:val="24"/>
          <w:lang w:val="en-US"/>
        </w:rPr>
        <w:t xml:space="preserve">This paper aims to make a reading of “The hour and turn of Augusto Matraga”, a </w:t>
      </w:r>
      <w:r w:rsidR="0045300E" w:rsidRPr="00AD35D7">
        <w:rPr>
          <w:rFonts w:ascii="Times New Roman" w:hAnsi="Times New Roman" w:cs="Times New Roman"/>
          <w:bCs/>
          <w:noProof/>
          <w:sz w:val="24"/>
          <w:szCs w:val="24"/>
          <w:lang w:val="en-US"/>
        </w:rPr>
        <w:t>short story</w:t>
      </w:r>
      <w:r w:rsidRPr="00AD35D7">
        <w:rPr>
          <w:rFonts w:ascii="Times New Roman" w:hAnsi="Times New Roman" w:cs="Times New Roman"/>
          <w:bCs/>
          <w:noProof/>
          <w:sz w:val="24"/>
          <w:szCs w:val="24"/>
          <w:lang w:val="en-US"/>
        </w:rPr>
        <w:t xml:space="preserve"> </w:t>
      </w:r>
      <w:r w:rsidR="0045300E" w:rsidRPr="00AD35D7">
        <w:rPr>
          <w:rFonts w:ascii="Times New Roman" w:hAnsi="Times New Roman" w:cs="Times New Roman"/>
          <w:bCs/>
          <w:noProof/>
          <w:sz w:val="24"/>
          <w:szCs w:val="24"/>
          <w:lang w:val="en-US"/>
        </w:rPr>
        <w:t>of</w:t>
      </w:r>
      <w:r w:rsidRPr="00AD35D7">
        <w:rPr>
          <w:rFonts w:ascii="Times New Roman" w:hAnsi="Times New Roman" w:cs="Times New Roman"/>
          <w:bCs/>
          <w:noProof/>
          <w:sz w:val="24"/>
          <w:szCs w:val="24"/>
          <w:lang w:val="en-US"/>
        </w:rPr>
        <w:t xml:space="preserve"> </w:t>
      </w:r>
      <w:r w:rsidRPr="00AD35D7">
        <w:rPr>
          <w:rFonts w:ascii="Times New Roman" w:hAnsi="Times New Roman" w:cs="Times New Roman"/>
          <w:bCs/>
          <w:i/>
          <w:iCs/>
          <w:noProof/>
          <w:sz w:val="24"/>
          <w:szCs w:val="24"/>
          <w:lang w:val="en-US"/>
        </w:rPr>
        <w:t>Sagarana</w:t>
      </w:r>
      <w:r w:rsidRPr="00AD35D7">
        <w:rPr>
          <w:rFonts w:ascii="Times New Roman" w:hAnsi="Times New Roman" w:cs="Times New Roman"/>
          <w:bCs/>
          <w:noProof/>
          <w:sz w:val="24"/>
          <w:szCs w:val="24"/>
          <w:lang w:val="en-US"/>
        </w:rPr>
        <w:t xml:space="preserve"> (1983) by João Guimarães Rosa, as well as to analyze the reception of this </w:t>
      </w:r>
      <w:r w:rsidR="0045300E" w:rsidRPr="00AD35D7">
        <w:rPr>
          <w:rFonts w:ascii="Times New Roman" w:hAnsi="Times New Roman" w:cs="Times New Roman"/>
          <w:bCs/>
          <w:noProof/>
          <w:sz w:val="24"/>
          <w:szCs w:val="24"/>
          <w:lang w:val="en-US"/>
        </w:rPr>
        <w:t>short story</w:t>
      </w:r>
      <w:r w:rsidRPr="00AD35D7">
        <w:rPr>
          <w:rFonts w:ascii="Times New Roman" w:hAnsi="Times New Roman" w:cs="Times New Roman"/>
          <w:bCs/>
          <w:noProof/>
          <w:sz w:val="24"/>
          <w:szCs w:val="24"/>
          <w:lang w:val="en-US"/>
        </w:rPr>
        <w:t xml:space="preserve"> based on three texts, </w:t>
      </w:r>
      <w:r w:rsidR="0045300E" w:rsidRPr="00AD35D7">
        <w:rPr>
          <w:rFonts w:ascii="Times New Roman" w:hAnsi="Times New Roman" w:cs="Times New Roman"/>
          <w:bCs/>
          <w:noProof/>
          <w:sz w:val="24"/>
          <w:szCs w:val="24"/>
          <w:lang w:val="en-US"/>
        </w:rPr>
        <w:t>as follow</w:t>
      </w:r>
      <w:r w:rsidRPr="00AD35D7">
        <w:rPr>
          <w:rFonts w:ascii="Times New Roman" w:hAnsi="Times New Roman" w:cs="Times New Roman"/>
          <w:bCs/>
          <w:noProof/>
          <w:sz w:val="24"/>
          <w:szCs w:val="24"/>
          <w:lang w:val="en-US"/>
        </w:rPr>
        <w:t xml:space="preserve">: Rolim (2005), Sousa (2014) and Oliveira (2015). </w:t>
      </w:r>
      <w:r w:rsidR="0045300E" w:rsidRPr="00AD35D7">
        <w:rPr>
          <w:rFonts w:ascii="Times New Roman" w:hAnsi="Times New Roman" w:cs="Times New Roman"/>
          <w:bCs/>
          <w:noProof/>
          <w:sz w:val="24"/>
          <w:szCs w:val="24"/>
          <w:lang w:val="en-US"/>
        </w:rPr>
        <w:t xml:space="preserve">It is </w:t>
      </w:r>
      <w:r w:rsidR="001D2C99" w:rsidRPr="00AD35D7">
        <w:rPr>
          <w:rFonts w:ascii="Times New Roman" w:hAnsi="Times New Roman" w:cs="Times New Roman"/>
          <w:bCs/>
          <w:noProof/>
          <w:sz w:val="24"/>
          <w:szCs w:val="24"/>
          <w:lang w:val="en-US"/>
        </w:rPr>
        <w:t>taken</w:t>
      </w:r>
      <w:r w:rsidRPr="00AD35D7">
        <w:rPr>
          <w:rFonts w:ascii="Times New Roman" w:hAnsi="Times New Roman" w:cs="Times New Roman"/>
          <w:bCs/>
          <w:noProof/>
          <w:sz w:val="24"/>
          <w:szCs w:val="24"/>
          <w:lang w:val="en-US"/>
        </w:rPr>
        <w:t xml:space="preserve"> </w:t>
      </w:r>
      <w:r w:rsidR="001D2C99" w:rsidRPr="00AD35D7">
        <w:rPr>
          <w:rFonts w:ascii="Times New Roman" w:hAnsi="Times New Roman" w:cs="Times New Roman"/>
          <w:bCs/>
          <w:noProof/>
          <w:sz w:val="24"/>
          <w:szCs w:val="24"/>
          <w:lang w:val="en-US"/>
        </w:rPr>
        <w:t xml:space="preserve">as basis </w:t>
      </w:r>
      <w:r w:rsidRPr="00AD35D7">
        <w:rPr>
          <w:rFonts w:ascii="Times New Roman" w:hAnsi="Times New Roman" w:cs="Times New Roman"/>
          <w:bCs/>
          <w:noProof/>
          <w:sz w:val="24"/>
          <w:szCs w:val="24"/>
          <w:lang w:val="en-US"/>
        </w:rPr>
        <w:t xml:space="preserve">the idea of Ricoeur (2013) about the </w:t>
      </w:r>
      <w:r w:rsidRPr="00AD35D7">
        <w:rPr>
          <w:rFonts w:ascii="Times New Roman" w:hAnsi="Times New Roman" w:cs="Times New Roman"/>
          <w:bCs/>
          <w:i/>
          <w:iCs/>
          <w:noProof/>
          <w:sz w:val="24"/>
          <w:szCs w:val="24"/>
          <w:lang w:val="en-US"/>
        </w:rPr>
        <w:t>world of the text</w:t>
      </w:r>
      <w:r w:rsidRPr="00AD35D7">
        <w:rPr>
          <w:rFonts w:ascii="Times New Roman" w:hAnsi="Times New Roman" w:cs="Times New Roman"/>
          <w:bCs/>
          <w:noProof/>
          <w:sz w:val="24"/>
          <w:szCs w:val="24"/>
          <w:lang w:val="en-US"/>
        </w:rPr>
        <w:t xml:space="preserve">, as well as </w:t>
      </w:r>
      <w:r w:rsidR="001D2C99" w:rsidRPr="00AD35D7">
        <w:rPr>
          <w:rFonts w:ascii="Times New Roman" w:hAnsi="Times New Roman" w:cs="Times New Roman"/>
          <w:bCs/>
          <w:noProof/>
          <w:sz w:val="24"/>
          <w:szCs w:val="24"/>
          <w:lang w:val="en-US"/>
        </w:rPr>
        <w:t xml:space="preserve">the idea </w:t>
      </w:r>
      <w:r w:rsidRPr="00AD35D7">
        <w:rPr>
          <w:rFonts w:ascii="Times New Roman" w:hAnsi="Times New Roman" w:cs="Times New Roman"/>
          <w:bCs/>
          <w:noProof/>
          <w:sz w:val="24"/>
          <w:szCs w:val="24"/>
          <w:lang w:val="en-US"/>
        </w:rPr>
        <w:t xml:space="preserve">that </w:t>
      </w:r>
      <w:r w:rsidR="001D2C99" w:rsidRPr="00AD35D7">
        <w:rPr>
          <w:rFonts w:ascii="Times New Roman" w:hAnsi="Times New Roman" w:cs="Times New Roman"/>
          <w:bCs/>
          <w:noProof/>
          <w:sz w:val="24"/>
          <w:szCs w:val="24"/>
          <w:lang w:val="en-US"/>
        </w:rPr>
        <w:t xml:space="preserve">the </w:t>
      </w:r>
      <w:r w:rsidRPr="00AD35D7">
        <w:rPr>
          <w:rFonts w:ascii="Times New Roman" w:hAnsi="Times New Roman" w:cs="Times New Roman"/>
          <w:bCs/>
          <w:noProof/>
          <w:sz w:val="24"/>
          <w:szCs w:val="24"/>
          <w:lang w:val="en-US"/>
        </w:rPr>
        <w:t xml:space="preserve">literary text is </w:t>
      </w:r>
      <w:r w:rsidR="001D2C99" w:rsidRPr="00AD35D7">
        <w:rPr>
          <w:rFonts w:ascii="Times New Roman" w:hAnsi="Times New Roman" w:cs="Times New Roman"/>
          <w:bCs/>
          <w:noProof/>
          <w:sz w:val="24"/>
          <w:szCs w:val="24"/>
          <w:lang w:val="en-US"/>
        </w:rPr>
        <w:t xml:space="preserve">a </w:t>
      </w:r>
      <w:r w:rsidRPr="00AD35D7">
        <w:rPr>
          <w:rFonts w:ascii="Times New Roman" w:hAnsi="Times New Roman" w:cs="Times New Roman"/>
          <w:bCs/>
          <w:noProof/>
          <w:sz w:val="24"/>
          <w:szCs w:val="24"/>
          <w:lang w:val="en-US"/>
        </w:rPr>
        <w:t xml:space="preserve">discursive </w:t>
      </w:r>
      <w:r w:rsidR="001D2C99" w:rsidRPr="00AD35D7">
        <w:rPr>
          <w:rFonts w:ascii="Times New Roman" w:hAnsi="Times New Roman" w:cs="Times New Roman"/>
          <w:bCs/>
          <w:noProof/>
          <w:sz w:val="24"/>
          <w:szCs w:val="24"/>
          <w:lang w:val="en-US"/>
        </w:rPr>
        <w:t>one</w:t>
      </w:r>
      <w:r w:rsidRPr="00AD35D7">
        <w:rPr>
          <w:rFonts w:ascii="Times New Roman" w:hAnsi="Times New Roman" w:cs="Times New Roman"/>
          <w:bCs/>
          <w:noProof/>
          <w:sz w:val="24"/>
          <w:szCs w:val="24"/>
          <w:lang w:val="en-US"/>
        </w:rPr>
        <w:t xml:space="preserve">, materializing itself as an </w:t>
      </w:r>
      <w:r w:rsidRPr="00AD35D7">
        <w:rPr>
          <w:rFonts w:ascii="Times New Roman" w:hAnsi="Times New Roman" w:cs="Times New Roman"/>
          <w:bCs/>
          <w:i/>
          <w:iCs/>
          <w:noProof/>
          <w:sz w:val="24"/>
          <w:szCs w:val="24"/>
          <w:lang w:val="en-US"/>
        </w:rPr>
        <w:t>event</w:t>
      </w:r>
      <w:r w:rsidRPr="00AD35D7">
        <w:rPr>
          <w:rFonts w:ascii="Times New Roman" w:hAnsi="Times New Roman" w:cs="Times New Roman"/>
          <w:bCs/>
          <w:noProof/>
          <w:sz w:val="24"/>
          <w:szCs w:val="24"/>
          <w:lang w:val="en-US"/>
        </w:rPr>
        <w:t>; Jauß</w:t>
      </w:r>
      <w:r w:rsidR="002534B6" w:rsidRPr="00AD35D7">
        <w:rPr>
          <w:rFonts w:ascii="Times New Roman" w:hAnsi="Times New Roman" w:cs="Times New Roman"/>
          <w:bCs/>
          <w:noProof/>
          <w:sz w:val="24"/>
          <w:szCs w:val="24"/>
          <w:lang w:val="en-US"/>
        </w:rPr>
        <w:t>’s</w:t>
      </w:r>
      <w:r w:rsidRPr="00AD35D7">
        <w:rPr>
          <w:rFonts w:ascii="Times New Roman" w:hAnsi="Times New Roman" w:cs="Times New Roman"/>
          <w:bCs/>
          <w:noProof/>
          <w:sz w:val="24"/>
          <w:szCs w:val="24"/>
          <w:lang w:val="en-US"/>
        </w:rPr>
        <w:t xml:space="preserve"> (1994a / 1994b) idea that the literary text does not emerge in a vacuum, as it is not at all foreign to its audience, as well as his idea that the aesthetic experience is divided into two moments, one of identification and the other of criticism (JAUß, 1974); </w:t>
      </w:r>
      <w:r w:rsidR="002534B6" w:rsidRPr="00AD35D7">
        <w:rPr>
          <w:rFonts w:ascii="Times New Roman" w:hAnsi="Times New Roman" w:cs="Times New Roman"/>
          <w:bCs/>
          <w:noProof/>
          <w:sz w:val="24"/>
          <w:szCs w:val="24"/>
          <w:lang w:val="en-US"/>
        </w:rPr>
        <w:t>the same way,</w:t>
      </w:r>
      <w:r w:rsidRPr="00AD35D7">
        <w:rPr>
          <w:rFonts w:ascii="Times New Roman" w:hAnsi="Times New Roman" w:cs="Times New Roman"/>
          <w:bCs/>
          <w:noProof/>
          <w:sz w:val="24"/>
          <w:szCs w:val="24"/>
          <w:lang w:val="en-US"/>
        </w:rPr>
        <w:t xml:space="preserve"> we consider Candido's (2015) idea of the paradoxical existence of the character; among other </w:t>
      </w:r>
      <w:r w:rsidR="002534B6" w:rsidRPr="00AD35D7">
        <w:rPr>
          <w:rFonts w:ascii="Times New Roman" w:hAnsi="Times New Roman" w:cs="Times New Roman"/>
          <w:bCs/>
          <w:noProof/>
          <w:sz w:val="24"/>
          <w:szCs w:val="24"/>
          <w:lang w:val="en-US"/>
        </w:rPr>
        <w:t>ideas</w:t>
      </w:r>
      <w:r w:rsidRPr="00AD35D7">
        <w:rPr>
          <w:rFonts w:ascii="Times New Roman" w:hAnsi="Times New Roman" w:cs="Times New Roman"/>
          <w:bCs/>
          <w:noProof/>
          <w:sz w:val="24"/>
          <w:szCs w:val="24"/>
          <w:lang w:val="en-US"/>
        </w:rPr>
        <w:t xml:space="preserve">. Based on these ideas, we aim to discuss the reception of the </w:t>
      </w:r>
      <w:r w:rsidR="002534B6" w:rsidRPr="00AD35D7">
        <w:rPr>
          <w:rFonts w:ascii="Times New Roman" w:hAnsi="Times New Roman" w:cs="Times New Roman"/>
          <w:bCs/>
          <w:noProof/>
          <w:sz w:val="24"/>
          <w:szCs w:val="24"/>
          <w:lang w:val="en-US"/>
        </w:rPr>
        <w:t>short story</w:t>
      </w:r>
      <w:r w:rsidRPr="00AD35D7">
        <w:rPr>
          <w:rFonts w:ascii="Times New Roman" w:hAnsi="Times New Roman" w:cs="Times New Roman"/>
          <w:bCs/>
          <w:noProof/>
          <w:sz w:val="24"/>
          <w:szCs w:val="24"/>
          <w:lang w:val="en-US"/>
        </w:rPr>
        <w:t xml:space="preserve"> that we point</w:t>
      </w:r>
      <w:r w:rsidR="00155D50" w:rsidRPr="00AD35D7">
        <w:rPr>
          <w:rFonts w:ascii="Times New Roman" w:hAnsi="Times New Roman" w:cs="Times New Roman"/>
          <w:bCs/>
          <w:noProof/>
          <w:sz w:val="24"/>
          <w:szCs w:val="24"/>
          <w:lang w:val="en-US"/>
        </w:rPr>
        <w:t>ed</w:t>
      </w:r>
      <w:r w:rsidRPr="00AD35D7">
        <w:rPr>
          <w:rFonts w:ascii="Times New Roman" w:hAnsi="Times New Roman" w:cs="Times New Roman"/>
          <w:bCs/>
          <w:noProof/>
          <w:sz w:val="24"/>
          <w:szCs w:val="24"/>
          <w:lang w:val="en-US"/>
        </w:rPr>
        <w:t xml:space="preserve"> out as our basis for analysis and discussion.</w:t>
      </w:r>
    </w:p>
    <w:p w:rsidR="00BA7992" w:rsidRPr="00135BE0" w:rsidRDefault="002534B6"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Keywords: Guimarães Rosa; Sagarana; Reception.</w:t>
      </w:r>
    </w:p>
    <w:p w:rsidR="002534B6" w:rsidRPr="00135BE0" w:rsidRDefault="002534B6" w:rsidP="00C94450">
      <w:pPr>
        <w:spacing w:line="360" w:lineRule="auto"/>
        <w:ind w:left="0" w:right="0"/>
        <w:jc w:val="both"/>
        <w:rPr>
          <w:rFonts w:ascii="Times New Roman" w:hAnsi="Times New Roman" w:cs="Times New Roman"/>
          <w:b/>
          <w:noProof/>
          <w:sz w:val="24"/>
          <w:szCs w:val="24"/>
        </w:rPr>
      </w:pPr>
    </w:p>
    <w:p w:rsidR="0003583C" w:rsidRPr="00135BE0" w:rsidRDefault="004B7885"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A HORA E VEZ DE AUGUSTO MATRAGA</w:t>
      </w:r>
    </w:p>
    <w:p w:rsidR="00C94450" w:rsidRPr="00135BE0" w:rsidRDefault="00C94450" w:rsidP="00C94450">
      <w:pPr>
        <w:spacing w:line="360" w:lineRule="auto"/>
        <w:ind w:left="0" w:right="0" w:firstLine="708"/>
        <w:jc w:val="both"/>
        <w:rPr>
          <w:rFonts w:ascii="Times New Roman" w:hAnsi="Times New Roman" w:cs="Times New Roman"/>
          <w:noProof/>
          <w:sz w:val="24"/>
          <w:szCs w:val="24"/>
        </w:rPr>
      </w:pPr>
    </w:p>
    <w:p w:rsidR="00C11D6C" w:rsidRPr="0066056B" w:rsidRDefault="006948A6" w:rsidP="00C94450">
      <w:pPr>
        <w:spacing w:line="360" w:lineRule="auto"/>
        <w:ind w:left="0" w:right="0" w:firstLine="708"/>
        <w:jc w:val="both"/>
        <w:rPr>
          <w:rFonts w:ascii="Times New Roman" w:hAnsi="Times New Roman" w:cs="Times New Roman"/>
          <w:noProof/>
          <w:sz w:val="24"/>
          <w:szCs w:val="24"/>
        </w:rPr>
      </w:pPr>
      <w:r w:rsidRPr="0066056B">
        <w:rPr>
          <w:rFonts w:ascii="Times New Roman" w:hAnsi="Times New Roman" w:cs="Times New Roman"/>
          <w:noProof/>
          <w:sz w:val="24"/>
          <w:szCs w:val="24"/>
        </w:rPr>
        <w:t>A novela de Guimarães Rosa, basicamente, divide-se em três partes (</w:t>
      </w:r>
      <w:r w:rsidR="00A93AB0" w:rsidRPr="0066056B">
        <w:rPr>
          <w:rFonts w:ascii="Times New Roman" w:hAnsi="Times New Roman" w:cs="Times New Roman"/>
          <w:noProof/>
          <w:sz w:val="24"/>
          <w:szCs w:val="24"/>
        </w:rPr>
        <w:t>FREIXEIRO</w:t>
      </w:r>
      <w:r w:rsidR="002E2F00" w:rsidRPr="0066056B">
        <w:rPr>
          <w:rFonts w:ascii="Times New Roman" w:hAnsi="Times New Roman" w:cs="Times New Roman"/>
          <w:noProof/>
          <w:sz w:val="24"/>
          <w:szCs w:val="24"/>
        </w:rPr>
        <w:t>, 1971</w:t>
      </w:r>
      <w:r w:rsidR="00A93AB0" w:rsidRPr="0066056B">
        <w:rPr>
          <w:rFonts w:ascii="Times New Roman" w:hAnsi="Times New Roman" w:cs="Times New Roman"/>
          <w:noProof/>
          <w:sz w:val="24"/>
          <w:szCs w:val="24"/>
        </w:rPr>
        <w:t>)</w:t>
      </w:r>
      <w:r w:rsidR="00E06013" w:rsidRPr="0066056B">
        <w:rPr>
          <w:rFonts w:ascii="Times New Roman" w:hAnsi="Times New Roman" w:cs="Times New Roman"/>
          <w:noProof/>
          <w:sz w:val="24"/>
          <w:szCs w:val="24"/>
        </w:rPr>
        <w:t>.</w:t>
      </w:r>
      <w:r w:rsidR="00C11D6C" w:rsidRPr="0066056B">
        <w:rPr>
          <w:rFonts w:ascii="Times New Roman" w:hAnsi="Times New Roman" w:cs="Times New Roman"/>
          <w:noProof/>
          <w:sz w:val="24"/>
          <w:szCs w:val="24"/>
        </w:rPr>
        <w:t xml:space="preserve"> Podemos dizer que, embora a avó de Nhô Augusto tenha tentado conduzi-lo à vida religiosa, provavelmente, tal qual tentara com seus filhos, suas tentativas falharam. No entanto, diferente</w:t>
      </w:r>
      <w:r w:rsidR="006F6D93" w:rsidRPr="0066056B">
        <w:rPr>
          <w:rFonts w:ascii="Times New Roman" w:hAnsi="Times New Roman" w:cs="Times New Roman"/>
          <w:noProof/>
          <w:sz w:val="24"/>
          <w:szCs w:val="24"/>
        </w:rPr>
        <w:t>mente</w:t>
      </w:r>
      <w:r w:rsidR="00C11D6C" w:rsidRPr="0066056B">
        <w:rPr>
          <w:rFonts w:ascii="Times New Roman" w:hAnsi="Times New Roman" w:cs="Times New Roman"/>
          <w:noProof/>
          <w:sz w:val="24"/>
          <w:szCs w:val="24"/>
        </w:rPr>
        <w:t xml:space="preserve"> de seu pai</w:t>
      </w:r>
      <w:r w:rsidR="006F6D93" w:rsidRPr="0066056B">
        <w:rPr>
          <w:rFonts w:ascii="Times New Roman" w:hAnsi="Times New Roman" w:cs="Times New Roman"/>
          <w:noProof/>
          <w:sz w:val="24"/>
          <w:szCs w:val="24"/>
        </w:rPr>
        <w:t xml:space="preserve"> que possuía riquezas</w:t>
      </w:r>
      <w:r w:rsidR="00C11D6C" w:rsidRPr="0066056B">
        <w:rPr>
          <w:rFonts w:ascii="Times New Roman" w:hAnsi="Times New Roman" w:cs="Times New Roman"/>
          <w:noProof/>
          <w:sz w:val="24"/>
          <w:szCs w:val="24"/>
        </w:rPr>
        <w:t xml:space="preserve">, Nhô Augusto cai em infortúnio após a morte </w:t>
      </w:r>
      <w:r w:rsidR="00CC6714" w:rsidRPr="0066056B">
        <w:rPr>
          <w:rFonts w:ascii="Times New Roman" w:hAnsi="Times New Roman" w:cs="Times New Roman"/>
          <w:noProof/>
          <w:sz w:val="24"/>
          <w:szCs w:val="24"/>
        </w:rPr>
        <w:t>do progenitor</w:t>
      </w:r>
      <w:r w:rsidR="00C11D6C" w:rsidRPr="0066056B">
        <w:rPr>
          <w:rFonts w:ascii="Times New Roman" w:hAnsi="Times New Roman" w:cs="Times New Roman"/>
          <w:noProof/>
          <w:sz w:val="24"/>
          <w:szCs w:val="24"/>
        </w:rPr>
        <w:t xml:space="preserve">. Ao ser abandonado por sua esposa e </w:t>
      </w:r>
      <w:r w:rsidR="008C2338" w:rsidRPr="0066056B">
        <w:rPr>
          <w:rFonts w:ascii="Times New Roman" w:hAnsi="Times New Roman" w:cs="Times New Roman"/>
          <w:noProof/>
          <w:sz w:val="24"/>
          <w:szCs w:val="24"/>
        </w:rPr>
        <w:t xml:space="preserve">por sua </w:t>
      </w:r>
      <w:r w:rsidR="00C11D6C" w:rsidRPr="0066056B">
        <w:rPr>
          <w:rFonts w:ascii="Times New Roman" w:hAnsi="Times New Roman" w:cs="Times New Roman"/>
          <w:noProof/>
          <w:sz w:val="24"/>
          <w:szCs w:val="24"/>
        </w:rPr>
        <w:t>filha, bem como por seus capangas, num ato de desespero por uma retomada de controle social, com o qual estava acostumado</w:t>
      </w:r>
      <w:r w:rsidR="008C2338" w:rsidRPr="0066056B">
        <w:rPr>
          <w:rFonts w:ascii="Times New Roman" w:hAnsi="Times New Roman" w:cs="Times New Roman"/>
          <w:noProof/>
          <w:sz w:val="24"/>
          <w:szCs w:val="24"/>
        </w:rPr>
        <w:t xml:space="preserve"> desde sua infância</w:t>
      </w:r>
      <w:r w:rsidR="00C11D6C" w:rsidRPr="0066056B">
        <w:rPr>
          <w:rFonts w:ascii="Times New Roman" w:hAnsi="Times New Roman" w:cs="Times New Roman"/>
          <w:noProof/>
          <w:sz w:val="24"/>
          <w:szCs w:val="24"/>
        </w:rPr>
        <w:t>, Nhô Augusto tenta resgatar seu poder social ao enfrentar seu Major Consilva sozin</w:t>
      </w:r>
      <w:r w:rsidR="008C2338" w:rsidRPr="0066056B">
        <w:rPr>
          <w:rFonts w:ascii="Times New Roman" w:hAnsi="Times New Roman" w:cs="Times New Roman"/>
          <w:noProof/>
          <w:sz w:val="24"/>
          <w:szCs w:val="24"/>
        </w:rPr>
        <w:t xml:space="preserve">ho. Este é inimigo de sua família, herdado como herança de </w:t>
      </w:r>
      <w:r w:rsidR="00C11D6C" w:rsidRPr="0066056B">
        <w:rPr>
          <w:rFonts w:ascii="Times New Roman" w:hAnsi="Times New Roman" w:cs="Times New Roman"/>
          <w:noProof/>
          <w:sz w:val="24"/>
          <w:szCs w:val="24"/>
        </w:rPr>
        <w:t>seu pai. “— Cachorrada!... Só de pique... Onde é que eles estão? / — Indo de mudados, p’ra a chácara do Major... / — Major de borra! Só de pique, porque era inimigo do meu pai!...” Vou lá! (ROSA, 1983, p. 330)</w:t>
      </w:r>
      <w:r w:rsidR="005C763D" w:rsidRPr="0066056B">
        <w:rPr>
          <w:rFonts w:ascii="Times New Roman" w:hAnsi="Times New Roman" w:cs="Times New Roman"/>
          <w:noProof/>
          <w:sz w:val="24"/>
          <w:szCs w:val="24"/>
        </w:rPr>
        <w:t>.</w:t>
      </w:r>
    </w:p>
    <w:p w:rsidR="005C763D" w:rsidRPr="00135BE0" w:rsidRDefault="008C2338" w:rsidP="00C94450">
      <w:pPr>
        <w:spacing w:line="360" w:lineRule="auto"/>
        <w:ind w:left="0" w:right="0" w:firstLine="708"/>
        <w:jc w:val="both"/>
        <w:rPr>
          <w:rFonts w:ascii="Times New Roman" w:hAnsi="Times New Roman" w:cs="Times New Roman"/>
          <w:noProof/>
          <w:sz w:val="24"/>
          <w:szCs w:val="24"/>
        </w:rPr>
      </w:pPr>
      <w:r>
        <w:rPr>
          <w:rFonts w:ascii="Times New Roman" w:hAnsi="Times New Roman" w:cs="Times New Roman"/>
          <w:noProof/>
          <w:sz w:val="24"/>
          <w:szCs w:val="24"/>
        </w:rPr>
        <w:t>Dessa forma, a</w:t>
      </w:r>
      <w:r w:rsidR="005C763D" w:rsidRPr="00135BE0">
        <w:rPr>
          <w:rFonts w:ascii="Times New Roman" w:hAnsi="Times New Roman" w:cs="Times New Roman"/>
          <w:noProof/>
          <w:sz w:val="24"/>
          <w:szCs w:val="24"/>
        </w:rPr>
        <w:t xml:space="preserve"> novela de Guimarães Rosa mostra-nos um filho fiel ao poderio da comunidade em que crescera. Nhô Augusto, desde cedo, provavelmente, sob</w:t>
      </w:r>
      <w:r>
        <w:rPr>
          <w:rFonts w:ascii="Times New Roman" w:hAnsi="Times New Roman" w:cs="Times New Roman"/>
          <w:noProof/>
          <w:sz w:val="24"/>
          <w:szCs w:val="24"/>
        </w:rPr>
        <w:t xml:space="preserve"> a tutela de seu pai, usufruiu</w:t>
      </w:r>
      <w:r w:rsidR="005C763D" w:rsidRPr="00135BE0">
        <w:rPr>
          <w:rFonts w:ascii="Times New Roman" w:hAnsi="Times New Roman" w:cs="Times New Roman"/>
          <w:noProof/>
          <w:sz w:val="24"/>
          <w:szCs w:val="24"/>
        </w:rPr>
        <w:t xml:space="preserve"> do poder sobre os demais capiaus que o circunscrevia. Assim, o protagonista tinha a provável sensação de ser dono da vida dos outros. Ele é, portanto, um agente ativo, que manda e desmanda</w:t>
      </w:r>
      <w:r>
        <w:rPr>
          <w:rFonts w:ascii="Times New Roman" w:hAnsi="Times New Roman" w:cs="Times New Roman"/>
          <w:noProof/>
          <w:sz w:val="24"/>
          <w:szCs w:val="24"/>
        </w:rPr>
        <w:t xml:space="preserve"> no arraial, sendo, n</w:t>
      </w:r>
      <w:r w:rsidR="005C763D" w:rsidRPr="00135BE0">
        <w:rPr>
          <w:rFonts w:ascii="Times New Roman" w:hAnsi="Times New Roman" w:cs="Times New Roman"/>
          <w:noProof/>
          <w:sz w:val="24"/>
          <w:szCs w:val="24"/>
        </w:rPr>
        <w:t xml:space="preserve">o entanto, fruto da comunidade em que crescera. </w:t>
      </w:r>
      <w:r w:rsidR="00451068" w:rsidRPr="00135BE0">
        <w:rPr>
          <w:rFonts w:ascii="Times New Roman" w:hAnsi="Times New Roman" w:cs="Times New Roman"/>
          <w:noProof/>
          <w:sz w:val="24"/>
          <w:szCs w:val="24"/>
        </w:rPr>
        <w:t>Alucinado por seu suposto poderio</w:t>
      </w:r>
      <w:r w:rsidR="005C763D" w:rsidRPr="00135BE0">
        <w:rPr>
          <w:rFonts w:ascii="Times New Roman" w:hAnsi="Times New Roman" w:cs="Times New Roman"/>
          <w:noProof/>
          <w:sz w:val="24"/>
          <w:szCs w:val="24"/>
        </w:rPr>
        <w:t xml:space="preserve">, sentindo-se o </w:t>
      </w:r>
      <w:r w:rsidR="005C763D" w:rsidRPr="00135BE0">
        <w:rPr>
          <w:rFonts w:ascii="Times New Roman" w:hAnsi="Times New Roman" w:cs="Times New Roman"/>
          <w:i/>
          <w:iCs/>
          <w:noProof/>
          <w:sz w:val="24"/>
          <w:szCs w:val="24"/>
        </w:rPr>
        <w:t>todo poderoso</w:t>
      </w:r>
      <w:r w:rsidR="005C763D" w:rsidRPr="00135BE0">
        <w:rPr>
          <w:rFonts w:ascii="Times New Roman" w:hAnsi="Times New Roman" w:cs="Times New Roman"/>
          <w:noProof/>
          <w:sz w:val="24"/>
          <w:szCs w:val="24"/>
        </w:rPr>
        <w:t xml:space="preserve">, Nhô Augusto sai ao confronto de seu maior inimigo, </w:t>
      </w:r>
      <w:r>
        <w:rPr>
          <w:rFonts w:ascii="Times New Roman" w:hAnsi="Times New Roman" w:cs="Times New Roman"/>
          <w:noProof/>
          <w:sz w:val="24"/>
          <w:szCs w:val="24"/>
        </w:rPr>
        <w:t>mas é abatido por seus ex-capangas</w:t>
      </w:r>
      <w:r w:rsidR="005C763D" w:rsidRPr="00135BE0">
        <w:rPr>
          <w:rFonts w:ascii="Times New Roman" w:hAnsi="Times New Roman" w:cs="Times New Roman"/>
          <w:noProof/>
          <w:sz w:val="24"/>
          <w:szCs w:val="24"/>
        </w:rPr>
        <w:t>.</w:t>
      </w:r>
      <w:r w:rsidR="002C73E6" w:rsidRPr="00135BE0">
        <w:rPr>
          <w:rFonts w:ascii="Times New Roman" w:hAnsi="Times New Roman" w:cs="Times New Roman"/>
          <w:noProof/>
          <w:sz w:val="24"/>
          <w:szCs w:val="24"/>
        </w:rPr>
        <w:t xml:space="preserve"> Sua queda encerra-se com um ato de humilhação maior, quando o </w:t>
      </w:r>
      <w:r w:rsidR="002C73E6" w:rsidRPr="00135BE0">
        <w:rPr>
          <w:rFonts w:ascii="Times New Roman" w:hAnsi="Times New Roman" w:cs="Times New Roman"/>
          <w:i/>
          <w:iCs/>
          <w:noProof/>
          <w:sz w:val="24"/>
          <w:szCs w:val="24"/>
        </w:rPr>
        <w:t>grande senhor Augusto Esteves</w:t>
      </w:r>
      <w:r w:rsidR="002C73E6" w:rsidRPr="00135BE0">
        <w:rPr>
          <w:rFonts w:ascii="Times New Roman" w:hAnsi="Times New Roman" w:cs="Times New Roman"/>
          <w:noProof/>
          <w:sz w:val="24"/>
          <w:szCs w:val="24"/>
        </w:rPr>
        <w:t xml:space="preserve"> é marcado a ferro, como se fosse propriedade de seu Major Consilva, </w:t>
      </w:r>
      <w:r w:rsidR="006448A3">
        <w:rPr>
          <w:rFonts w:ascii="Times New Roman" w:hAnsi="Times New Roman" w:cs="Times New Roman"/>
          <w:noProof/>
          <w:sz w:val="24"/>
          <w:szCs w:val="24"/>
        </w:rPr>
        <w:t xml:space="preserve">o que, além de humilhante, configura-se como um </w:t>
      </w:r>
      <w:r w:rsidR="002C73E6" w:rsidRPr="00135BE0">
        <w:rPr>
          <w:rFonts w:ascii="Times New Roman" w:hAnsi="Times New Roman" w:cs="Times New Roman"/>
          <w:noProof/>
          <w:sz w:val="24"/>
          <w:szCs w:val="24"/>
        </w:rPr>
        <w:t>suposto castigo</w:t>
      </w:r>
      <w:r w:rsidR="00E47FBA">
        <w:rPr>
          <w:rFonts w:ascii="Times New Roman" w:hAnsi="Times New Roman" w:cs="Times New Roman"/>
          <w:noProof/>
          <w:sz w:val="24"/>
          <w:szCs w:val="24"/>
        </w:rPr>
        <w:t xml:space="preserve"> por suas atitudes transgressoras</w:t>
      </w:r>
      <w:r w:rsidR="002C73E6" w:rsidRPr="00135BE0">
        <w:rPr>
          <w:rFonts w:ascii="Times New Roman" w:hAnsi="Times New Roman" w:cs="Times New Roman"/>
          <w:noProof/>
          <w:sz w:val="24"/>
          <w:szCs w:val="24"/>
        </w:rPr>
        <w:t>.</w:t>
      </w:r>
    </w:p>
    <w:p w:rsidR="002C73E6" w:rsidRPr="00135BE0" w:rsidRDefault="002C73E6"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Num ato de</w:t>
      </w:r>
      <w:r w:rsidR="00806C81">
        <w:rPr>
          <w:rFonts w:ascii="Times New Roman" w:hAnsi="Times New Roman" w:cs="Times New Roman"/>
          <w:noProof/>
          <w:sz w:val="24"/>
          <w:szCs w:val="24"/>
        </w:rPr>
        <w:t>sesperador, Nhô Augusto salta de um</w:t>
      </w:r>
      <w:r w:rsidRPr="00135BE0">
        <w:rPr>
          <w:rFonts w:ascii="Times New Roman" w:hAnsi="Times New Roman" w:cs="Times New Roman"/>
          <w:noProof/>
          <w:sz w:val="24"/>
          <w:szCs w:val="24"/>
        </w:rPr>
        <w:t xml:space="preserve"> barranco e é </w:t>
      </w:r>
      <w:r w:rsidR="00806C81">
        <w:rPr>
          <w:rFonts w:ascii="Times New Roman" w:hAnsi="Times New Roman" w:cs="Times New Roman"/>
          <w:noProof/>
          <w:sz w:val="24"/>
          <w:szCs w:val="24"/>
        </w:rPr>
        <w:t xml:space="preserve">considerado </w:t>
      </w:r>
      <w:r w:rsidRPr="00135BE0">
        <w:rPr>
          <w:rFonts w:ascii="Times New Roman" w:hAnsi="Times New Roman" w:cs="Times New Roman"/>
          <w:noProof/>
          <w:sz w:val="24"/>
          <w:szCs w:val="24"/>
        </w:rPr>
        <w:t>como morte. Sem qualquer esperança de vingar sua desgraça, tendo em vi</w:t>
      </w:r>
      <w:r w:rsidR="00806C81">
        <w:rPr>
          <w:rFonts w:ascii="Times New Roman" w:hAnsi="Times New Roman" w:cs="Times New Roman"/>
          <w:noProof/>
          <w:sz w:val="24"/>
          <w:szCs w:val="24"/>
        </w:rPr>
        <w:t>sta a incapacidade de seu corpo,</w:t>
      </w:r>
      <w:r w:rsidRPr="00135BE0">
        <w:rPr>
          <w:rFonts w:ascii="Times New Roman" w:hAnsi="Times New Roman" w:cs="Times New Roman"/>
          <w:noProof/>
          <w:sz w:val="24"/>
          <w:szCs w:val="24"/>
        </w:rPr>
        <w:t xml:space="preserve"> </w:t>
      </w:r>
      <w:r w:rsidR="00806C81">
        <w:rPr>
          <w:rFonts w:ascii="Times New Roman" w:hAnsi="Times New Roman" w:cs="Times New Roman"/>
          <w:noProof/>
          <w:sz w:val="24"/>
          <w:szCs w:val="24"/>
        </w:rPr>
        <w:t>ele</w:t>
      </w:r>
      <w:r w:rsidRPr="00135BE0">
        <w:rPr>
          <w:rFonts w:ascii="Times New Roman" w:hAnsi="Times New Roman" w:cs="Times New Roman"/>
          <w:noProof/>
          <w:sz w:val="24"/>
          <w:szCs w:val="24"/>
        </w:rPr>
        <w:t xml:space="preserve"> reflete sobre sua vida e decide que é melhor viver.</w:t>
      </w:r>
      <w:r w:rsidR="00A96910" w:rsidRPr="00135BE0">
        <w:rPr>
          <w:rFonts w:ascii="Times New Roman" w:hAnsi="Times New Roman" w:cs="Times New Roman"/>
          <w:noProof/>
          <w:sz w:val="24"/>
          <w:szCs w:val="24"/>
        </w:rPr>
        <w:t xml:space="preserve"> Considerando que o homem não poderia viver sem motivo, Nhô Augusto tomar por objetivo de vida a abso</w:t>
      </w:r>
      <w:r w:rsidR="00806C81">
        <w:rPr>
          <w:rFonts w:ascii="Times New Roman" w:hAnsi="Times New Roman" w:cs="Times New Roman"/>
          <w:noProof/>
          <w:sz w:val="24"/>
          <w:szCs w:val="24"/>
        </w:rPr>
        <w:t>lvição de seus supostos pecados; d</w:t>
      </w:r>
      <w:r w:rsidR="00A96910" w:rsidRPr="00135BE0">
        <w:rPr>
          <w:rFonts w:ascii="Times New Roman" w:hAnsi="Times New Roman" w:cs="Times New Roman"/>
          <w:noProof/>
          <w:sz w:val="24"/>
          <w:szCs w:val="24"/>
        </w:rPr>
        <w:t xml:space="preserve">e modo a recuperar-se com segurança, </w:t>
      </w:r>
      <w:r w:rsidR="00806C81">
        <w:rPr>
          <w:rFonts w:ascii="Times New Roman" w:hAnsi="Times New Roman" w:cs="Times New Roman"/>
          <w:noProof/>
          <w:sz w:val="24"/>
          <w:szCs w:val="24"/>
        </w:rPr>
        <w:t>o protagonista</w:t>
      </w:r>
      <w:r w:rsidR="00A96910" w:rsidRPr="00135BE0">
        <w:rPr>
          <w:rFonts w:ascii="Times New Roman" w:hAnsi="Times New Roman" w:cs="Times New Roman"/>
          <w:noProof/>
          <w:sz w:val="24"/>
          <w:szCs w:val="24"/>
        </w:rPr>
        <w:t xml:space="preserve"> foge para o Povoado do Tombador, levando consigo o casal de “pretos” que o resgatou e resguardou.</w:t>
      </w:r>
    </w:p>
    <w:p w:rsidR="00A96910" w:rsidRPr="00135BE0" w:rsidRDefault="00A96910"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A partir do momento em que Nhô Augusto reflete sobre suas atitudes passadas, ele sente-se horrorizado e, em virtude disso, a fim de compensar sua vida passada,</w:t>
      </w:r>
      <w:r w:rsidR="00AB0A2D" w:rsidRPr="00135BE0">
        <w:rPr>
          <w:rFonts w:ascii="Times New Roman" w:hAnsi="Times New Roman" w:cs="Times New Roman"/>
          <w:noProof/>
          <w:sz w:val="24"/>
          <w:szCs w:val="24"/>
        </w:rPr>
        <w:t xml:space="preserve"> bem </w:t>
      </w:r>
      <w:r w:rsidR="00AB0A2D" w:rsidRPr="00135BE0">
        <w:rPr>
          <w:rFonts w:ascii="Times New Roman" w:hAnsi="Times New Roman" w:cs="Times New Roman"/>
          <w:noProof/>
          <w:sz w:val="24"/>
          <w:szCs w:val="24"/>
        </w:rPr>
        <w:lastRenderedPageBreak/>
        <w:t>como, supostamente salvar, sua alma, este ajuda aos outros gratuitamente. Sabendo que seu corpo está impossibilitado de brigar, de beber cachaça, assim como de usufruir do praze</w:t>
      </w:r>
      <w:r w:rsidR="00917BDE">
        <w:rPr>
          <w:rFonts w:ascii="Times New Roman" w:hAnsi="Times New Roman" w:cs="Times New Roman"/>
          <w:noProof/>
          <w:sz w:val="24"/>
          <w:szCs w:val="24"/>
        </w:rPr>
        <w:t>r sexual, ele tenta evitá-los, d</w:t>
      </w:r>
      <w:r w:rsidR="00AB0A2D" w:rsidRPr="00135BE0">
        <w:rPr>
          <w:rFonts w:ascii="Times New Roman" w:hAnsi="Times New Roman" w:cs="Times New Roman"/>
          <w:noProof/>
          <w:sz w:val="24"/>
          <w:szCs w:val="24"/>
        </w:rPr>
        <w:t>ando a si trabalho e reza. Não obstante, o suposto penitente não consegue esquecer de seu passado.</w:t>
      </w:r>
    </w:p>
    <w:p w:rsidR="0077599A" w:rsidRPr="00135BE0" w:rsidRDefault="00AB0A2D"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r>
      <w:r w:rsidR="002E6F94" w:rsidRPr="00135BE0">
        <w:rPr>
          <w:rFonts w:ascii="Times New Roman" w:hAnsi="Times New Roman" w:cs="Times New Roman"/>
          <w:noProof/>
          <w:sz w:val="24"/>
          <w:szCs w:val="24"/>
        </w:rPr>
        <w:t>Um eventual re</w:t>
      </w:r>
      <w:r w:rsidR="00BF2FD9">
        <w:rPr>
          <w:rFonts w:ascii="Times New Roman" w:hAnsi="Times New Roman" w:cs="Times New Roman"/>
          <w:noProof/>
          <w:sz w:val="24"/>
          <w:szCs w:val="24"/>
        </w:rPr>
        <w:t>encontro com Tião da Thereza</w:t>
      </w:r>
      <w:r w:rsidR="00685A73" w:rsidRPr="00135BE0">
        <w:rPr>
          <w:rFonts w:ascii="Times New Roman" w:hAnsi="Times New Roman" w:cs="Times New Roman"/>
          <w:noProof/>
          <w:sz w:val="24"/>
          <w:szCs w:val="24"/>
        </w:rPr>
        <w:t xml:space="preserve"> inflama a agonia de Nhô Augusto em relação a seu passado</w:t>
      </w:r>
      <w:r w:rsidR="0077599A" w:rsidRPr="00135BE0">
        <w:rPr>
          <w:rFonts w:ascii="Times New Roman" w:hAnsi="Times New Roman" w:cs="Times New Roman"/>
          <w:noProof/>
          <w:sz w:val="24"/>
          <w:szCs w:val="24"/>
        </w:rPr>
        <w:t xml:space="preserve"> e sua perturbaç</w:t>
      </w:r>
      <w:r w:rsidR="00BF2FD9">
        <w:rPr>
          <w:rFonts w:ascii="Times New Roman" w:hAnsi="Times New Roman" w:cs="Times New Roman"/>
          <w:noProof/>
          <w:sz w:val="24"/>
          <w:szCs w:val="24"/>
        </w:rPr>
        <w:t>ão chega ao nível mais elevado, quando este sabe</w:t>
      </w:r>
      <w:r w:rsidR="0077599A" w:rsidRPr="00135BE0">
        <w:rPr>
          <w:rFonts w:ascii="Times New Roman" w:hAnsi="Times New Roman" w:cs="Times New Roman"/>
          <w:noProof/>
          <w:sz w:val="24"/>
          <w:szCs w:val="24"/>
        </w:rPr>
        <w:t xml:space="preserve"> que seu mais fiel </w:t>
      </w:r>
      <w:r w:rsidR="00D9070C" w:rsidRPr="00135BE0">
        <w:rPr>
          <w:rFonts w:ascii="Times New Roman" w:hAnsi="Times New Roman" w:cs="Times New Roman"/>
          <w:noProof/>
          <w:sz w:val="24"/>
          <w:szCs w:val="24"/>
        </w:rPr>
        <w:t xml:space="preserve">capanga </w:t>
      </w:r>
      <w:r w:rsidR="0077599A" w:rsidRPr="00135BE0">
        <w:rPr>
          <w:rFonts w:ascii="Times New Roman" w:hAnsi="Times New Roman" w:cs="Times New Roman"/>
          <w:noProof/>
          <w:sz w:val="24"/>
          <w:szCs w:val="24"/>
        </w:rPr>
        <w:t>tinha morrido tentando desforra em seu nome</w:t>
      </w:r>
      <w:r w:rsidR="00D9070C" w:rsidRPr="00135BE0">
        <w:rPr>
          <w:rFonts w:ascii="Times New Roman" w:hAnsi="Times New Roman" w:cs="Times New Roman"/>
          <w:noProof/>
          <w:sz w:val="24"/>
          <w:szCs w:val="24"/>
        </w:rPr>
        <w:t>. Tal informação</w:t>
      </w:r>
      <w:r w:rsidR="00BF2FD9">
        <w:rPr>
          <w:rFonts w:ascii="Times New Roman" w:hAnsi="Times New Roman" w:cs="Times New Roman"/>
          <w:noProof/>
          <w:sz w:val="24"/>
          <w:szCs w:val="24"/>
        </w:rPr>
        <w:t>, trazida por seu velho conhecido,</w:t>
      </w:r>
      <w:r w:rsidR="00D9070C" w:rsidRPr="00135BE0">
        <w:rPr>
          <w:rFonts w:ascii="Times New Roman" w:hAnsi="Times New Roman" w:cs="Times New Roman"/>
          <w:noProof/>
          <w:sz w:val="24"/>
          <w:szCs w:val="24"/>
        </w:rPr>
        <w:t xml:space="preserve"> o faz sentir-se diminuído em sua </w:t>
      </w:r>
      <w:r w:rsidR="00D9070C" w:rsidRPr="00135BE0">
        <w:rPr>
          <w:rFonts w:ascii="Times New Roman" w:hAnsi="Times New Roman" w:cs="Times New Roman"/>
          <w:i/>
          <w:iCs/>
          <w:noProof/>
          <w:sz w:val="24"/>
          <w:szCs w:val="24"/>
        </w:rPr>
        <w:t>homência</w:t>
      </w:r>
      <w:r w:rsidR="00D9070C" w:rsidRPr="00135BE0">
        <w:rPr>
          <w:rFonts w:ascii="Times New Roman" w:hAnsi="Times New Roman" w:cs="Times New Roman"/>
          <w:noProof/>
          <w:sz w:val="24"/>
          <w:szCs w:val="24"/>
        </w:rPr>
        <w:t>: “</w:t>
      </w:r>
      <w:r w:rsidR="0077599A" w:rsidRPr="00135BE0">
        <w:rPr>
          <w:rFonts w:ascii="Times New Roman" w:hAnsi="Times New Roman" w:cs="Times New Roman"/>
          <w:noProof/>
          <w:sz w:val="24"/>
          <w:szCs w:val="24"/>
        </w:rPr>
        <w:t>[...] o Quim Recadeiro — um rapazinho miúdo, tão no desamparo — e morrendo como homem, por causa do patrão... Um patrão de borra, que estava p’r’ali no escondido, encostado, que nem como se tivesse virado mulher!...</w:t>
      </w:r>
      <w:r w:rsidR="00D9070C" w:rsidRPr="00135BE0">
        <w:rPr>
          <w:rFonts w:ascii="Times New Roman" w:hAnsi="Times New Roman" w:cs="Times New Roman"/>
          <w:noProof/>
          <w:sz w:val="24"/>
          <w:szCs w:val="24"/>
        </w:rPr>
        <w:t>”</w:t>
      </w:r>
      <w:r w:rsidR="0077599A" w:rsidRPr="00135BE0">
        <w:rPr>
          <w:rFonts w:ascii="Times New Roman" w:hAnsi="Times New Roman" w:cs="Times New Roman"/>
          <w:noProof/>
          <w:sz w:val="24"/>
          <w:szCs w:val="24"/>
        </w:rPr>
        <w:t xml:space="preserve"> (ROSA, 1983, p. 343)</w:t>
      </w:r>
      <w:r w:rsidR="008109EB" w:rsidRPr="00135BE0">
        <w:rPr>
          <w:rFonts w:ascii="Times New Roman" w:hAnsi="Times New Roman" w:cs="Times New Roman"/>
          <w:noProof/>
          <w:sz w:val="24"/>
          <w:szCs w:val="24"/>
        </w:rPr>
        <w:t>.</w:t>
      </w:r>
    </w:p>
    <w:p w:rsidR="00A46759" w:rsidRPr="00135BE0" w:rsidRDefault="008109EB"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 xml:space="preserve">O discurso do protagonista mostra que </w:t>
      </w:r>
      <w:r w:rsidR="00BF2FD9">
        <w:rPr>
          <w:rFonts w:ascii="Times New Roman" w:hAnsi="Times New Roman" w:cs="Times New Roman"/>
          <w:noProof/>
          <w:sz w:val="24"/>
          <w:szCs w:val="24"/>
        </w:rPr>
        <w:t>ele se</w:t>
      </w:r>
      <w:r w:rsidRPr="00135BE0">
        <w:rPr>
          <w:rFonts w:ascii="Times New Roman" w:hAnsi="Times New Roman" w:cs="Times New Roman"/>
          <w:noProof/>
          <w:sz w:val="24"/>
          <w:szCs w:val="24"/>
        </w:rPr>
        <w:t xml:space="preserve"> sente enfraquecido pelos atos religiosos que tem praticado, sentindo-se como se tivesse virado mulher</w:t>
      </w:r>
      <w:r w:rsidR="00A46759" w:rsidRPr="00135BE0">
        <w:rPr>
          <w:rFonts w:ascii="Times New Roman" w:hAnsi="Times New Roman" w:cs="Times New Roman"/>
          <w:noProof/>
          <w:sz w:val="24"/>
          <w:szCs w:val="24"/>
        </w:rPr>
        <w:t xml:space="preserve"> e fosse menos que Quim, que teria morrido como homem. Além disso, o olhar de desprezo de Tião da Thereza, reforça tal ideia, a de que Nhô Augusto, como homem, deveria vingar sua desonra. </w:t>
      </w:r>
      <w:r w:rsidR="00BF2FD9">
        <w:rPr>
          <w:rFonts w:ascii="Times New Roman" w:hAnsi="Times New Roman" w:cs="Times New Roman"/>
          <w:noProof/>
          <w:sz w:val="24"/>
          <w:szCs w:val="24"/>
        </w:rPr>
        <w:t>Em virtude disso, o</w:t>
      </w:r>
      <w:r w:rsidR="00A46759" w:rsidRPr="00135BE0">
        <w:rPr>
          <w:rFonts w:ascii="Times New Roman" w:hAnsi="Times New Roman" w:cs="Times New Roman"/>
          <w:noProof/>
          <w:sz w:val="24"/>
          <w:szCs w:val="24"/>
        </w:rPr>
        <w:t xml:space="preserve"> protagonista reclama-se à mãe Quitéria, afirmando que:</w:t>
      </w:r>
    </w:p>
    <w:p w:rsidR="00A46759" w:rsidRPr="00135BE0" w:rsidRDefault="00A46759" w:rsidP="00C94450">
      <w:pPr>
        <w:spacing w:line="360" w:lineRule="auto"/>
        <w:ind w:left="0" w:right="0"/>
        <w:jc w:val="both"/>
        <w:rPr>
          <w:rFonts w:ascii="Times New Roman" w:hAnsi="Times New Roman" w:cs="Times New Roman"/>
          <w:noProof/>
          <w:sz w:val="24"/>
          <w:szCs w:val="24"/>
        </w:rPr>
      </w:pPr>
    </w:p>
    <w:p w:rsidR="00A46759" w:rsidRPr="00135BE0" w:rsidRDefault="00A46759" w:rsidP="00C94450">
      <w:pPr>
        <w:ind w:left="2268" w:right="0"/>
        <w:jc w:val="both"/>
        <w:rPr>
          <w:rFonts w:ascii="Times New Roman" w:hAnsi="Times New Roman" w:cs="Times New Roman"/>
          <w:noProof/>
          <w:sz w:val="20"/>
          <w:szCs w:val="20"/>
        </w:rPr>
      </w:pPr>
      <w:r w:rsidRPr="00135BE0">
        <w:rPr>
          <w:rFonts w:ascii="Times New Roman" w:hAnsi="Times New Roman" w:cs="Times New Roman"/>
          <w:noProof/>
          <w:sz w:val="20"/>
          <w:szCs w:val="20"/>
        </w:rPr>
        <w:t>— Tem horas em que fico pensando que, ao menos por honrar o Quim, que morreu por minha causa, eu tinha ordem de fazer alguma vantagem... Mas eu tenho medo... Já sei como é que o inferno é, mãe Quitéria... Podia ir procurar a coitadinha da minha filha, que talvez esteja sofrendo, precisando de mim. (ROSA, 1983, p. 343)</w:t>
      </w:r>
    </w:p>
    <w:p w:rsidR="0077599A" w:rsidRPr="00135BE0" w:rsidRDefault="0077599A" w:rsidP="00C94450">
      <w:pPr>
        <w:spacing w:line="360" w:lineRule="auto"/>
        <w:ind w:left="0" w:right="0"/>
        <w:jc w:val="both"/>
        <w:rPr>
          <w:rFonts w:ascii="Times New Roman" w:hAnsi="Times New Roman" w:cs="Times New Roman"/>
          <w:noProof/>
          <w:sz w:val="24"/>
          <w:szCs w:val="24"/>
        </w:rPr>
      </w:pPr>
    </w:p>
    <w:p w:rsidR="006948A6" w:rsidRPr="00135BE0" w:rsidRDefault="006E0BBE"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Essa reclamação demonstra a superação do protagonista em relação ao seu tormento do passado.</w:t>
      </w:r>
      <w:r w:rsidR="003E21D3" w:rsidRPr="00135BE0">
        <w:rPr>
          <w:rFonts w:ascii="Times New Roman" w:hAnsi="Times New Roman" w:cs="Times New Roman"/>
          <w:noProof/>
          <w:sz w:val="24"/>
          <w:szCs w:val="24"/>
        </w:rPr>
        <w:t xml:space="preserve"> Após a passagem de Joãozinho Bem-Bem e parte de seu bando</w:t>
      </w:r>
      <w:r w:rsidR="00BF2FD9">
        <w:rPr>
          <w:rFonts w:ascii="Times New Roman" w:hAnsi="Times New Roman" w:cs="Times New Roman"/>
          <w:noProof/>
          <w:sz w:val="24"/>
          <w:szCs w:val="24"/>
        </w:rPr>
        <w:t xml:space="preserve"> por sua casa</w:t>
      </w:r>
      <w:r w:rsidR="003E21D3" w:rsidRPr="00135BE0">
        <w:rPr>
          <w:rFonts w:ascii="Times New Roman" w:hAnsi="Times New Roman" w:cs="Times New Roman"/>
          <w:noProof/>
          <w:sz w:val="24"/>
          <w:szCs w:val="24"/>
        </w:rPr>
        <w:t>, numa dada manhã, Nhô Augusto decide que é hora de ir embora. E vai.</w:t>
      </w:r>
    </w:p>
    <w:p w:rsidR="00BF613A" w:rsidRPr="00135BE0" w:rsidRDefault="00005A85"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r>
      <w:r w:rsidR="00BF613A" w:rsidRPr="00135BE0">
        <w:rPr>
          <w:rFonts w:ascii="Times New Roman" w:hAnsi="Times New Roman" w:cs="Times New Roman"/>
          <w:noProof/>
          <w:sz w:val="24"/>
          <w:szCs w:val="24"/>
        </w:rPr>
        <w:t>Em meio a viagem, o protagonista diz ao cego</w:t>
      </w:r>
      <w:r w:rsidR="00BF2FD9">
        <w:rPr>
          <w:rFonts w:ascii="Times New Roman" w:hAnsi="Times New Roman" w:cs="Times New Roman"/>
          <w:noProof/>
          <w:sz w:val="24"/>
          <w:szCs w:val="24"/>
        </w:rPr>
        <w:t xml:space="preserve"> que encontra</w:t>
      </w:r>
      <w:r w:rsidR="00BF613A" w:rsidRPr="00135BE0">
        <w:rPr>
          <w:rFonts w:ascii="Times New Roman" w:hAnsi="Times New Roman" w:cs="Times New Roman"/>
          <w:noProof/>
          <w:sz w:val="24"/>
          <w:szCs w:val="24"/>
        </w:rPr>
        <w:t xml:space="preserve"> e </w:t>
      </w:r>
      <w:r w:rsidR="00BF2FD9">
        <w:rPr>
          <w:rFonts w:ascii="Times New Roman" w:hAnsi="Times New Roman" w:cs="Times New Roman"/>
          <w:noProof/>
          <w:sz w:val="24"/>
          <w:szCs w:val="24"/>
        </w:rPr>
        <w:t>“</w:t>
      </w:r>
      <w:r w:rsidR="00BF613A" w:rsidRPr="00135BE0">
        <w:rPr>
          <w:rFonts w:ascii="Times New Roman" w:hAnsi="Times New Roman" w:cs="Times New Roman"/>
          <w:noProof/>
          <w:sz w:val="24"/>
          <w:szCs w:val="24"/>
        </w:rPr>
        <w:t>ao cerrado</w:t>
      </w:r>
      <w:r w:rsidR="00BF2FD9">
        <w:rPr>
          <w:rFonts w:ascii="Times New Roman" w:hAnsi="Times New Roman" w:cs="Times New Roman"/>
          <w:noProof/>
          <w:sz w:val="24"/>
          <w:szCs w:val="24"/>
        </w:rPr>
        <w:t>”</w:t>
      </w:r>
      <w:r w:rsidR="00BF613A" w:rsidRPr="00135BE0">
        <w:rPr>
          <w:rFonts w:ascii="Times New Roman" w:hAnsi="Times New Roman" w:cs="Times New Roman"/>
          <w:noProof/>
          <w:sz w:val="24"/>
          <w:szCs w:val="24"/>
        </w:rPr>
        <w:t xml:space="preserve">, metaforicamente, </w:t>
      </w:r>
      <w:r w:rsidR="00BF2FD9">
        <w:rPr>
          <w:rFonts w:ascii="Times New Roman" w:hAnsi="Times New Roman" w:cs="Times New Roman"/>
          <w:noProof/>
          <w:sz w:val="24"/>
          <w:szCs w:val="24"/>
        </w:rPr>
        <w:t xml:space="preserve"> que: </w:t>
      </w:r>
      <w:r w:rsidR="00BF613A" w:rsidRPr="00135BE0">
        <w:rPr>
          <w:rFonts w:ascii="Times New Roman" w:hAnsi="Times New Roman" w:cs="Times New Roman"/>
          <w:noProof/>
          <w:sz w:val="24"/>
          <w:szCs w:val="24"/>
        </w:rPr>
        <w:t>“Oh coisa boa a gente andar solto, sem obrigação nenhuma e de bem com Deus!...” (ROSA, 1983, p. 359)</w:t>
      </w:r>
      <w:r w:rsidR="00EC443B" w:rsidRPr="00135BE0">
        <w:rPr>
          <w:rFonts w:ascii="Times New Roman" w:hAnsi="Times New Roman" w:cs="Times New Roman"/>
          <w:noProof/>
          <w:sz w:val="24"/>
          <w:szCs w:val="24"/>
        </w:rPr>
        <w:t xml:space="preserve">. Nhô Augusto sente-se sem qualquer obrigação de vingar qualquer coisa, uma vez que, com seu período de reflexão, este </w:t>
      </w:r>
      <w:r w:rsidR="006A338A">
        <w:rPr>
          <w:rFonts w:ascii="Times New Roman" w:hAnsi="Times New Roman" w:cs="Times New Roman"/>
          <w:noProof/>
          <w:sz w:val="24"/>
          <w:szCs w:val="24"/>
        </w:rPr>
        <w:t>chegou</w:t>
      </w:r>
      <w:r w:rsidR="00EC443B" w:rsidRPr="00135BE0">
        <w:rPr>
          <w:rFonts w:ascii="Times New Roman" w:hAnsi="Times New Roman" w:cs="Times New Roman"/>
          <w:noProof/>
          <w:sz w:val="24"/>
          <w:szCs w:val="24"/>
        </w:rPr>
        <w:t xml:space="preserve"> à provável conclusão de que não há do que se vinga, considerando que tudo o que lhe aconteceu, adveio de seus próprios atos. Assim, </w:t>
      </w:r>
      <w:r w:rsidR="006A338A">
        <w:rPr>
          <w:rFonts w:ascii="Times New Roman" w:hAnsi="Times New Roman" w:cs="Times New Roman"/>
          <w:noProof/>
          <w:sz w:val="24"/>
          <w:szCs w:val="24"/>
        </w:rPr>
        <w:t>ele</w:t>
      </w:r>
      <w:r w:rsidR="00EC443B" w:rsidRPr="00135BE0">
        <w:rPr>
          <w:rFonts w:ascii="Times New Roman" w:hAnsi="Times New Roman" w:cs="Times New Roman"/>
          <w:noProof/>
          <w:sz w:val="24"/>
          <w:szCs w:val="24"/>
        </w:rPr>
        <w:t xml:space="preserve"> aceita seu passado e anda </w:t>
      </w:r>
      <w:r w:rsidR="00EC443B" w:rsidRPr="00135BE0">
        <w:rPr>
          <w:rFonts w:ascii="Times New Roman" w:hAnsi="Times New Roman" w:cs="Times New Roman"/>
          <w:i/>
          <w:iCs/>
          <w:noProof/>
          <w:sz w:val="24"/>
          <w:szCs w:val="24"/>
        </w:rPr>
        <w:t>de bem com Deus</w:t>
      </w:r>
      <w:r w:rsidR="00EC443B" w:rsidRPr="00135BE0">
        <w:rPr>
          <w:rFonts w:ascii="Times New Roman" w:hAnsi="Times New Roman" w:cs="Times New Roman"/>
          <w:noProof/>
          <w:sz w:val="24"/>
          <w:szCs w:val="24"/>
        </w:rPr>
        <w:t xml:space="preserve">. Este </w:t>
      </w:r>
      <w:r w:rsidR="00EC443B" w:rsidRPr="00135BE0">
        <w:rPr>
          <w:rFonts w:ascii="Times New Roman" w:hAnsi="Times New Roman" w:cs="Times New Roman"/>
          <w:i/>
          <w:iCs/>
          <w:noProof/>
          <w:sz w:val="24"/>
          <w:szCs w:val="24"/>
        </w:rPr>
        <w:t>andar de bem com Deus</w:t>
      </w:r>
      <w:r w:rsidR="00EC443B" w:rsidRPr="00135BE0">
        <w:rPr>
          <w:rFonts w:ascii="Times New Roman" w:hAnsi="Times New Roman" w:cs="Times New Roman"/>
          <w:noProof/>
          <w:sz w:val="24"/>
          <w:szCs w:val="24"/>
        </w:rPr>
        <w:t xml:space="preserve"> seria uma metáfora para </w:t>
      </w:r>
      <w:r w:rsidR="00EC443B" w:rsidRPr="00135BE0">
        <w:rPr>
          <w:rFonts w:ascii="Times New Roman" w:hAnsi="Times New Roman" w:cs="Times New Roman"/>
          <w:i/>
          <w:iCs/>
          <w:noProof/>
          <w:sz w:val="24"/>
          <w:szCs w:val="24"/>
        </w:rPr>
        <w:t xml:space="preserve">de bem com </w:t>
      </w:r>
      <w:r w:rsidR="00EC443B" w:rsidRPr="00135BE0">
        <w:rPr>
          <w:rFonts w:ascii="Times New Roman" w:hAnsi="Times New Roman" w:cs="Times New Roman"/>
          <w:i/>
          <w:iCs/>
          <w:noProof/>
          <w:sz w:val="24"/>
          <w:szCs w:val="24"/>
        </w:rPr>
        <w:lastRenderedPageBreak/>
        <w:t>minha própria consciência</w:t>
      </w:r>
      <w:r w:rsidR="001D0F0E" w:rsidRPr="00135BE0">
        <w:rPr>
          <w:rFonts w:ascii="Times New Roman" w:hAnsi="Times New Roman" w:cs="Times New Roman"/>
          <w:noProof/>
          <w:sz w:val="24"/>
          <w:szCs w:val="24"/>
        </w:rPr>
        <w:t>, isto é, nada mais o tormenta</w:t>
      </w:r>
      <w:r w:rsidR="00A53FBB" w:rsidRPr="00135BE0">
        <w:rPr>
          <w:rFonts w:ascii="Times New Roman" w:hAnsi="Times New Roman" w:cs="Times New Roman"/>
          <w:noProof/>
          <w:sz w:val="24"/>
          <w:szCs w:val="24"/>
        </w:rPr>
        <w:t>, embora, claro, ele carregue em sua memória todo seu passado.</w:t>
      </w:r>
    </w:p>
    <w:p w:rsidR="00BF613A" w:rsidRPr="00135BE0" w:rsidRDefault="00005A85"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Ao chegar ao arraial do Rala-</w:t>
      </w:r>
      <w:r w:rsidR="009D2FAD" w:rsidRPr="00135BE0">
        <w:rPr>
          <w:rFonts w:ascii="Times New Roman" w:hAnsi="Times New Roman" w:cs="Times New Roman"/>
          <w:noProof/>
          <w:sz w:val="24"/>
          <w:szCs w:val="24"/>
        </w:rPr>
        <w:t>C</w:t>
      </w:r>
      <w:r w:rsidRPr="00135BE0">
        <w:rPr>
          <w:rFonts w:ascii="Times New Roman" w:hAnsi="Times New Roman" w:cs="Times New Roman"/>
          <w:noProof/>
          <w:sz w:val="24"/>
          <w:szCs w:val="24"/>
        </w:rPr>
        <w:t>oco</w:t>
      </w:r>
      <w:r w:rsidR="00AF0726" w:rsidRPr="00135BE0">
        <w:rPr>
          <w:rFonts w:ascii="Times New Roman" w:hAnsi="Times New Roman" w:cs="Times New Roman"/>
          <w:noProof/>
          <w:sz w:val="24"/>
          <w:szCs w:val="24"/>
        </w:rPr>
        <w:t>, Nhô Augusto</w:t>
      </w:r>
      <w:r w:rsidRPr="00135BE0">
        <w:rPr>
          <w:rFonts w:ascii="Times New Roman" w:hAnsi="Times New Roman" w:cs="Times New Roman"/>
          <w:noProof/>
          <w:sz w:val="24"/>
          <w:szCs w:val="24"/>
        </w:rPr>
        <w:t xml:space="preserve"> encontra seu amigo Joãozinho Bem-Bem e </w:t>
      </w:r>
      <w:r w:rsidR="00BF613A" w:rsidRPr="00135BE0">
        <w:rPr>
          <w:rFonts w:ascii="Times New Roman" w:hAnsi="Times New Roman" w:cs="Times New Roman"/>
          <w:noProof/>
          <w:sz w:val="24"/>
          <w:szCs w:val="24"/>
        </w:rPr>
        <w:t xml:space="preserve">é noticiado sobre a morte </w:t>
      </w:r>
      <w:r w:rsidR="00AF0726" w:rsidRPr="00135BE0">
        <w:rPr>
          <w:rFonts w:ascii="Times New Roman" w:hAnsi="Times New Roman" w:cs="Times New Roman"/>
          <w:noProof/>
          <w:sz w:val="24"/>
          <w:szCs w:val="24"/>
        </w:rPr>
        <w:t>à</w:t>
      </w:r>
      <w:r w:rsidR="00BF613A" w:rsidRPr="00135BE0">
        <w:rPr>
          <w:rFonts w:ascii="Times New Roman" w:hAnsi="Times New Roman" w:cs="Times New Roman"/>
          <w:noProof/>
          <w:sz w:val="24"/>
          <w:szCs w:val="24"/>
        </w:rPr>
        <w:t xml:space="preserve"> traição de seu colega Juruminho, um dos melhores jagunços de seu Joãozinho Bem-Bem. </w:t>
      </w:r>
      <w:r w:rsidR="004A5179">
        <w:rPr>
          <w:rFonts w:ascii="Times New Roman" w:hAnsi="Times New Roman" w:cs="Times New Roman"/>
          <w:noProof/>
          <w:sz w:val="24"/>
          <w:szCs w:val="24"/>
        </w:rPr>
        <w:t>Abruptamente</w:t>
      </w:r>
      <w:r w:rsidR="00BA52F0" w:rsidRPr="00135BE0">
        <w:rPr>
          <w:rFonts w:ascii="Times New Roman" w:hAnsi="Times New Roman" w:cs="Times New Roman"/>
          <w:noProof/>
          <w:sz w:val="24"/>
          <w:szCs w:val="24"/>
        </w:rPr>
        <w:t>, a conversa entre o protagonista e o chefe jagunço é int</w:t>
      </w:r>
      <w:r w:rsidR="004A5179">
        <w:rPr>
          <w:rFonts w:ascii="Times New Roman" w:hAnsi="Times New Roman" w:cs="Times New Roman"/>
          <w:noProof/>
          <w:sz w:val="24"/>
          <w:szCs w:val="24"/>
        </w:rPr>
        <w:t>errompida pelo pai do assassino</w:t>
      </w:r>
      <w:r w:rsidR="00BA52F0" w:rsidRPr="00135BE0">
        <w:rPr>
          <w:rFonts w:ascii="Times New Roman" w:hAnsi="Times New Roman" w:cs="Times New Roman"/>
          <w:noProof/>
          <w:sz w:val="24"/>
          <w:szCs w:val="24"/>
        </w:rPr>
        <w:t xml:space="preserve"> que teria fugido. </w:t>
      </w:r>
      <w:r w:rsidR="00471255">
        <w:rPr>
          <w:rFonts w:ascii="Times New Roman" w:hAnsi="Times New Roman" w:cs="Times New Roman"/>
          <w:noProof/>
          <w:sz w:val="24"/>
          <w:szCs w:val="24"/>
        </w:rPr>
        <w:t>Em virtude da fuga do assassino e</w:t>
      </w:r>
      <w:r w:rsidR="00BA52F0" w:rsidRPr="00135BE0">
        <w:rPr>
          <w:rFonts w:ascii="Times New Roman" w:hAnsi="Times New Roman" w:cs="Times New Roman"/>
          <w:noProof/>
          <w:sz w:val="24"/>
          <w:szCs w:val="24"/>
        </w:rPr>
        <w:t xml:space="preserve"> em obediência aos costumes jagunços, Joãozinho Bem-Bem quer matar um </w:t>
      </w:r>
      <w:r w:rsidR="002C479F">
        <w:rPr>
          <w:rFonts w:ascii="Times New Roman" w:hAnsi="Times New Roman" w:cs="Times New Roman"/>
          <w:noProof/>
          <w:sz w:val="24"/>
          <w:szCs w:val="24"/>
        </w:rPr>
        <w:t xml:space="preserve">dos </w:t>
      </w:r>
      <w:r w:rsidR="00BA52F0" w:rsidRPr="00135BE0">
        <w:rPr>
          <w:rFonts w:ascii="Times New Roman" w:hAnsi="Times New Roman" w:cs="Times New Roman"/>
          <w:noProof/>
          <w:sz w:val="24"/>
          <w:szCs w:val="24"/>
        </w:rPr>
        <w:t>irmão</w:t>
      </w:r>
      <w:r w:rsidR="002C479F">
        <w:rPr>
          <w:rFonts w:ascii="Times New Roman" w:hAnsi="Times New Roman" w:cs="Times New Roman"/>
          <w:noProof/>
          <w:sz w:val="24"/>
          <w:szCs w:val="24"/>
        </w:rPr>
        <w:t>s do assassino;</w:t>
      </w:r>
      <w:r w:rsidR="00BA52F0" w:rsidRPr="00135BE0">
        <w:rPr>
          <w:rFonts w:ascii="Times New Roman" w:hAnsi="Times New Roman" w:cs="Times New Roman"/>
          <w:noProof/>
          <w:sz w:val="24"/>
          <w:szCs w:val="24"/>
        </w:rPr>
        <w:t xml:space="preserve"> de qualquer forma, este, em sua bondade, considera justo que o pai escolha qual filho terá que morrer.</w:t>
      </w:r>
    </w:p>
    <w:p w:rsidR="00BA52F0" w:rsidRPr="00135BE0" w:rsidRDefault="008717CE"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O</w:t>
      </w:r>
      <w:r w:rsidR="00BA52F0" w:rsidRPr="00135BE0">
        <w:rPr>
          <w:rFonts w:ascii="Times New Roman" w:hAnsi="Times New Roman" w:cs="Times New Roman"/>
          <w:noProof/>
          <w:sz w:val="24"/>
          <w:szCs w:val="24"/>
        </w:rPr>
        <w:t xml:space="preserve"> pai implora </w:t>
      </w:r>
      <w:r w:rsidRPr="00135BE0">
        <w:rPr>
          <w:rFonts w:ascii="Times New Roman" w:hAnsi="Times New Roman" w:cs="Times New Roman"/>
          <w:noProof/>
          <w:sz w:val="24"/>
          <w:szCs w:val="24"/>
        </w:rPr>
        <w:t>a</w:t>
      </w:r>
      <w:r w:rsidR="00BA52F0" w:rsidRPr="00135BE0">
        <w:rPr>
          <w:rFonts w:ascii="Times New Roman" w:hAnsi="Times New Roman" w:cs="Times New Roman"/>
          <w:noProof/>
          <w:sz w:val="24"/>
          <w:szCs w:val="24"/>
        </w:rPr>
        <w:t>o chefe jagunço</w:t>
      </w:r>
      <w:r w:rsidRPr="00135BE0">
        <w:rPr>
          <w:rFonts w:ascii="Times New Roman" w:hAnsi="Times New Roman" w:cs="Times New Roman"/>
          <w:noProof/>
          <w:sz w:val="24"/>
          <w:szCs w:val="24"/>
        </w:rPr>
        <w:t xml:space="preserve"> que</w:t>
      </w:r>
      <w:r w:rsidR="00BA52F0" w:rsidRPr="00135BE0">
        <w:rPr>
          <w:rFonts w:ascii="Times New Roman" w:hAnsi="Times New Roman" w:cs="Times New Roman"/>
          <w:noProof/>
          <w:sz w:val="24"/>
          <w:szCs w:val="24"/>
        </w:rPr>
        <w:t xml:space="preserve"> ordene somente a morte dele, dispensando suas filhas e filhos.</w:t>
      </w:r>
      <w:r w:rsidRPr="00135BE0">
        <w:rPr>
          <w:rFonts w:ascii="Times New Roman" w:hAnsi="Times New Roman" w:cs="Times New Roman"/>
          <w:noProof/>
          <w:sz w:val="24"/>
          <w:szCs w:val="24"/>
        </w:rPr>
        <w:t xml:space="preserve"> </w:t>
      </w:r>
      <w:r w:rsidR="00587328">
        <w:rPr>
          <w:rFonts w:ascii="Times New Roman" w:hAnsi="Times New Roman" w:cs="Times New Roman"/>
          <w:noProof/>
          <w:sz w:val="24"/>
          <w:szCs w:val="24"/>
        </w:rPr>
        <w:t xml:space="preserve">Por causa da </w:t>
      </w:r>
      <w:r w:rsidRPr="00135BE0">
        <w:rPr>
          <w:rFonts w:ascii="Times New Roman" w:hAnsi="Times New Roman" w:cs="Times New Roman"/>
          <w:noProof/>
          <w:sz w:val="24"/>
          <w:szCs w:val="24"/>
        </w:rPr>
        <w:t>recusa de seu Joãozinho Bem-Bem, o velho pai exclama: “— Pois então, satanás, eu chamo a força de Deus p’ra ajudar a minha fraqueza no ferro da tua força maldita!...” (ROSA, 1983, p. 363)</w:t>
      </w:r>
      <w:r w:rsidR="00497124" w:rsidRPr="00135BE0">
        <w:rPr>
          <w:rFonts w:ascii="Times New Roman" w:hAnsi="Times New Roman" w:cs="Times New Roman"/>
          <w:noProof/>
          <w:sz w:val="24"/>
          <w:szCs w:val="24"/>
        </w:rPr>
        <w:t>.</w:t>
      </w:r>
    </w:p>
    <w:p w:rsidR="00497124" w:rsidRPr="00135BE0" w:rsidRDefault="00497124"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Esse final, às vezes, é interpretado com um fundo religioso. No entanto acreditamos ser interessante considerar que: a) se Deus é </w:t>
      </w:r>
      <w:r w:rsidRPr="00F61A3F">
        <w:rPr>
          <w:rFonts w:ascii="Times New Roman" w:hAnsi="Times New Roman" w:cs="Times New Roman"/>
          <w:i/>
          <w:noProof/>
          <w:sz w:val="24"/>
          <w:szCs w:val="24"/>
        </w:rPr>
        <w:t>amor e perdão</w:t>
      </w:r>
      <w:r w:rsidRPr="00135BE0">
        <w:rPr>
          <w:rFonts w:ascii="Times New Roman" w:hAnsi="Times New Roman" w:cs="Times New Roman"/>
          <w:noProof/>
          <w:sz w:val="24"/>
          <w:szCs w:val="24"/>
        </w:rPr>
        <w:t>, então, num</w:t>
      </w:r>
      <w:r w:rsidR="00C94450" w:rsidRPr="00135BE0">
        <w:rPr>
          <w:rFonts w:ascii="Times New Roman" w:hAnsi="Times New Roman" w:cs="Times New Roman"/>
          <w:noProof/>
          <w:sz w:val="24"/>
          <w:szCs w:val="24"/>
        </w:rPr>
        <w:t>a</w:t>
      </w:r>
      <w:r w:rsidRPr="00135BE0">
        <w:rPr>
          <w:rFonts w:ascii="Times New Roman" w:hAnsi="Times New Roman" w:cs="Times New Roman"/>
          <w:noProof/>
          <w:sz w:val="24"/>
          <w:szCs w:val="24"/>
        </w:rPr>
        <w:t xml:space="preserve"> supost</w:t>
      </w:r>
      <w:r w:rsidR="00C94450" w:rsidRPr="00135BE0">
        <w:rPr>
          <w:rFonts w:ascii="Times New Roman" w:hAnsi="Times New Roman" w:cs="Times New Roman"/>
          <w:noProof/>
          <w:sz w:val="24"/>
          <w:szCs w:val="24"/>
        </w:rPr>
        <w:t>a</w:t>
      </w:r>
      <w:r w:rsidRPr="00135BE0">
        <w:rPr>
          <w:rFonts w:ascii="Times New Roman" w:hAnsi="Times New Roman" w:cs="Times New Roman"/>
          <w:noProof/>
          <w:sz w:val="24"/>
          <w:szCs w:val="24"/>
        </w:rPr>
        <w:t xml:space="preserve"> </w:t>
      </w:r>
      <w:r w:rsidR="00AD35D7" w:rsidRPr="00AD35D7">
        <w:rPr>
          <w:rFonts w:ascii="Times New Roman" w:hAnsi="Times New Roman" w:cs="Times New Roman"/>
          <w:i/>
          <w:noProof/>
          <w:sz w:val="24"/>
          <w:szCs w:val="24"/>
        </w:rPr>
        <w:t xml:space="preserve">Imitatio </w:t>
      </w:r>
      <w:r w:rsidRPr="00AD35D7">
        <w:rPr>
          <w:rFonts w:ascii="Times New Roman" w:hAnsi="Times New Roman" w:cs="Times New Roman"/>
          <w:i/>
          <w:noProof/>
          <w:sz w:val="24"/>
          <w:szCs w:val="24"/>
        </w:rPr>
        <w:t>Christ</w:t>
      </w:r>
      <w:r w:rsidR="00C94450" w:rsidRPr="00AD35D7">
        <w:rPr>
          <w:rFonts w:ascii="Times New Roman" w:hAnsi="Times New Roman" w:cs="Times New Roman"/>
          <w:i/>
          <w:noProof/>
          <w:sz w:val="24"/>
          <w:szCs w:val="24"/>
        </w:rPr>
        <w:t>i</w:t>
      </w:r>
      <w:r w:rsidRPr="00135BE0">
        <w:rPr>
          <w:rFonts w:ascii="Times New Roman" w:hAnsi="Times New Roman" w:cs="Times New Roman"/>
          <w:noProof/>
          <w:sz w:val="24"/>
          <w:szCs w:val="24"/>
        </w:rPr>
        <w:t xml:space="preserve">, o velho pai deveria perdoar o assassino de seu filho, da mesma forma em que, ao presenciar tal assassinato — que não seria de todo injusto, segundo a lógica implícita da novela, expressa por Tião da Thereza, Nhô Augusto, logo após sua queda, e Joãozinho Bem-Bem — Nhô Augusto deveria orar pelas almas dos mortos e consolar o velho pai e seu Joãozinho Bem-Bem pela perda das pessoas queridas; b) o clamor </w:t>
      </w:r>
      <w:r w:rsidR="00E96FB0" w:rsidRPr="00135BE0">
        <w:rPr>
          <w:rFonts w:ascii="Times New Roman" w:hAnsi="Times New Roman" w:cs="Times New Roman"/>
          <w:noProof/>
          <w:sz w:val="24"/>
          <w:szCs w:val="24"/>
        </w:rPr>
        <w:t xml:space="preserve">do velho pai </w:t>
      </w:r>
      <w:r w:rsidRPr="00135BE0">
        <w:rPr>
          <w:rFonts w:ascii="Times New Roman" w:hAnsi="Times New Roman" w:cs="Times New Roman"/>
          <w:noProof/>
          <w:sz w:val="24"/>
          <w:szCs w:val="24"/>
        </w:rPr>
        <w:t>a Deus, em sua proteção, nada mais é do que uma metáfora que visa a comoção</w:t>
      </w:r>
      <w:r w:rsidR="00E96FB0" w:rsidRPr="00135BE0">
        <w:rPr>
          <w:rFonts w:ascii="Times New Roman" w:hAnsi="Times New Roman" w:cs="Times New Roman"/>
          <w:noProof/>
          <w:sz w:val="24"/>
          <w:szCs w:val="24"/>
        </w:rPr>
        <w:t xml:space="preserve"> de alguém presente nas proximidades e que, porventura, possa </w:t>
      </w:r>
      <w:r w:rsidR="00702F2D" w:rsidRPr="00135BE0">
        <w:rPr>
          <w:rFonts w:ascii="Times New Roman" w:hAnsi="Times New Roman" w:cs="Times New Roman"/>
          <w:noProof/>
          <w:sz w:val="24"/>
          <w:szCs w:val="24"/>
        </w:rPr>
        <w:t xml:space="preserve">socorrê-lo; c) Nhô Augusto não intervém, provavelmente, por que acredita ser um chamado divino, mas sim, porque considera a humilhação e maltrato a capiaus indefesos um ato horroroso — </w:t>
      </w:r>
      <w:r w:rsidR="003F3C4B">
        <w:rPr>
          <w:rFonts w:ascii="Times New Roman" w:hAnsi="Times New Roman" w:cs="Times New Roman"/>
          <w:noProof/>
          <w:sz w:val="24"/>
          <w:szCs w:val="24"/>
        </w:rPr>
        <w:t>uma vez</w:t>
      </w:r>
      <w:r w:rsidR="00702F2D" w:rsidRPr="00135BE0">
        <w:rPr>
          <w:rFonts w:ascii="Times New Roman" w:hAnsi="Times New Roman" w:cs="Times New Roman"/>
          <w:noProof/>
          <w:sz w:val="24"/>
          <w:szCs w:val="24"/>
        </w:rPr>
        <w:t xml:space="preserve"> que ele se sentiu horrorizado após refletir sobre suas ações passadas — e que lhe seria muito desonroso — </w:t>
      </w:r>
      <w:r w:rsidR="003F3C4B">
        <w:rPr>
          <w:rFonts w:ascii="Times New Roman" w:hAnsi="Times New Roman" w:cs="Times New Roman"/>
          <w:noProof/>
          <w:sz w:val="24"/>
          <w:szCs w:val="24"/>
        </w:rPr>
        <w:t xml:space="preserve">tendo em vista </w:t>
      </w:r>
      <w:r w:rsidR="00702F2D" w:rsidRPr="00135BE0">
        <w:rPr>
          <w:rFonts w:ascii="Times New Roman" w:hAnsi="Times New Roman" w:cs="Times New Roman"/>
          <w:noProof/>
          <w:sz w:val="24"/>
          <w:szCs w:val="24"/>
        </w:rPr>
        <w:t>seu desejo de fazer algo de vantagem, isto é, algo, para ele, bom, em honra ao Quim que morreu por ele — assistir aquela cena de humilhação e destruição de uma família sem fazer nada.</w:t>
      </w:r>
    </w:p>
    <w:p w:rsidR="003F3C4B" w:rsidRDefault="00702F2D"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O ato final de Nhô Augusto coincide com sua morte</w:t>
      </w:r>
      <w:r w:rsidR="002E2E36" w:rsidRPr="00135BE0">
        <w:rPr>
          <w:rFonts w:ascii="Times New Roman" w:hAnsi="Times New Roman" w:cs="Times New Roman"/>
          <w:noProof/>
          <w:sz w:val="24"/>
          <w:szCs w:val="24"/>
        </w:rPr>
        <w:t>, assim como</w:t>
      </w:r>
      <w:r w:rsidR="007640C9" w:rsidRPr="00135BE0">
        <w:rPr>
          <w:rFonts w:ascii="Times New Roman" w:hAnsi="Times New Roman" w:cs="Times New Roman"/>
          <w:noProof/>
          <w:sz w:val="24"/>
          <w:szCs w:val="24"/>
        </w:rPr>
        <w:t xml:space="preserve"> com</w:t>
      </w:r>
      <w:r w:rsidR="002E2E36" w:rsidRPr="00135BE0">
        <w:rPr>
          <w:rFonts w:ascii="Times New Roman" w:hAnsi="Times New Roman" w:cs="Times New Roman"/>
          <w:noProof/>
          <w:sz w:val="24"/>
          <w:szCs w:val="24"/>
        </w:rPr>
        <w:t xml:space="preserve"> a morte de seu Joãozinho Bem-Bem e parte de seu bando. De fato, Nhô Augusto, apesar de morrer, comete um homicídio em massa.</w:t>
      </w:r>
      <w:r w:rsidR="003F3C4B">
        <w:rPr>
          <w:rFonts w:ascii="Times New Roman" w:hAnsi="Times New Roman" w:cs="Times New Roman"/>
          <w:noProof/>
          <w:sz w:val="24"/>
          <w:szCs w:val="24"/>
        </w:rPr>
        <w:t xml:space="preserve"> Dizer </w:t>
      </w:r>
      <w:r w:rsidR="001A1E4C" w:rsidRPr="00135BE0">
        <w:rPr>
          <w:rFonts w:ascii="Times New Roman" w:hAnsi="Times New Roman" w:cs="Times New Roman"/>
          <w:i/>
          <w:iCs/>
          <w:noProof/>
          <w:sz w:val="24"/>
          <w:szCs w:val="24"/>
        </w:rPr>
        <w:t>matar em prol da vida</w:t>
      </w:r>
      <w:r w:rsidR="001A1E4C" w:rsidRPr="00135BE0">
        <w:rPr>
          <w:rFonts w:ascii="Times New Roman" w:hAnsi="Times New Roman" w:cs="Times New Roman"/>
          <w:noProof/>
          <w:sz w:val="24"/>
          <w:szCs w:val="24"/>
        </w:rPr>
        <w:t xml:space="preserve"> não se sustenta, como obra divina ou qualquer outra coisa que, possivelmente, possa levar à salvação. </w:t>
      </w:r>
      <w:r w:rsidR="001A1E4C" w:rsidRPr="00135BE0">
        <w:rPr>
          <w:rFonts w:ascii="Times New Roman" w:hAnsi="Times New Roman" w:cs="Times New Roman"/>
          <w:noProof/>
          <w:sz w:val="24"/>
          <w:szCs w:val="24"/>
        </w:rPr>
        <w:lastRenderedPageBreak/>
        <w:t>Neste caso, Nhô Augusto simplesmente faz o que acredita ser o correto, tomado pelo momento, muito embora, ele ainda acredite numa possível salvação, sua salvação.</w:t>
      </w:r>
    </w:p>
    <w:p w:rsidR="007640C9" w:rsidRPr="00135BE0" w:rsidRDefault="003F3C4B" w:rsidP="00C94450">
      <w:pPr>
        <w:spacing w:line="360" w:lineRule="auto"/>
        <w:ind w:left="0" w:right="0" w:firstLine="708"/>
        <w:jc w:val="both"/>
        <w:rPr>
          <w:rFonts w:ascii="Times New Roman" w:hAnsi="Times New Roman" w:cs="Times New Roman"/>
          <w:noProof/>
          <w:sz w:val="24"/>
          <w:szCs w:val="24"/>
        </w:rPr>
      </w:pPr>
      <w:r>
        <w:rPr>
          <w:rFonts w:ascii="Times New Roman" w:hAnsi="Times New Roman" w:cs="Times New Roman"/>
          <w:noProof/>
          <w:sz w:val="24"/>
          <w:szCs w:val="24"/>
        </w:rPr>
        <w:t>Com base nos pontos destacados da novela, temos, então, três momentos:</w:t>
      </w:r>
      <w:r w:rsidR="007640C9" w:rsidRPr="00135BE0">
        <w:rPr>
          <w:rFonts w:ascii="Times New Roman" w:hAnsi="Times New Roman" w:cs="Times New Roman"/>
          <w:noProof/>
          <w:sz w:val="24"/>
          <w:szCs w:val="24"/>
        </w:rPr>
        <w:t xml:space="preserve"> o da valentia e inimizade herdada de seu pai, o de seu sofrimento e recuperação, e, por último, o de sua morte.</w:t>
      </w:r>
    </w:p>
    <w:p w:rsidR="0025289B" w:rsidRPr="00135BE0" w:rsidRDefault="007640C9"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 xml:space="preserve">Para além da novela, mas ainda sobre ela, o momento em que Nhô Augusto se encontra na </w:t>
      </w:r>
      <w:r w:rsidR="00483419" w:rsidRPr="00135BE0">
        <w:rPr>
          <w:rFonts w:ascii="Times New Roman" w:hAnsi="Times New Roman" w:cs="Times New Roman"/>
          <w:i/>
          <w:iCs/>
          <w:noProof/>
          <w:sz w:val="24"/>
          <w:szCs w:val="24"/>
        </w:rPr>
        <w:t>beira</w:t>
      </w:r>
      <w:r w:rsidRPr="00135BE0">
        <w:rPr>
          <w:rFonts w:ascii="Times New Roman" w:hAnsi="Times New Roman" w:cs="Times New Roman"/>
          <w:i/>
          <w:iCs/>
          <w:noProof/>
          <w:sz w:val="24"/>
          <w:szCs w:val="24"/>
        </w:rPr>
        <w:t xml:space="preserve"> da morte</w:t>
      </w:r>
      <w:r w:rsidRPr="00135BE0">
        <w:rPr>
          <w:rFonts w:ascii="Times New Roman" w:hAnsi="Times New Roman" w:cs="Times New Roman"/>
          <w:noProof/>
          <w:sz w:val="24"/>
          <w:szCs w:val="24"/>
        </w:rPr>
        <w:t>, ele pula</w:t>
      </w:r>
      <w:r w:rsidR="007046A3" w:rsidRPr="00135BE0">
        <w:rPr>
          <w:rFonts w:ascii="Times New Roman" w:hAnsi="Times New Roman" w:cs="Times New Roman"/>
          <w:noProof/>
          <w:sz w:val="24"/>
          <w:szCs w:val="24"/>
        </w:rPr>
        <w:t xml:space="preserve"> o barranco.</w:t>
      </w:r>
      <w:r w:rsidRPr="00135BE0">
        <w:rPr>
          <w:rFonts w:ascii="Times New Roman" w:hAnsi="Times New Roman" w:cs="Times New Roman"/>
          <w:noProof/>
          <w:sz w:val="24"/>
          <w:szCs w:val="24"/>
        </w:rPr>
        <w:t xml:space="preserve"> </w:t>
      </w:r>
      <w:r w:rsidR="007046A3" w:rsidRPr="00135BE0">
        <w:rPr>
          <w:rFonts w:ascii="Times New Roman" w:hAnsi="Times New Roman" w:cs="Times New Roman"/>
          <w:noProof/>
          <w:sz w:val="24"/>
          <w:szCs w:val="24"/>
        </w:rPr>
        <w:t>S</w:t>
      </w:r>
      <w:r w:rsidRPr="00135BE0">
        <w:rPr>
          <w:rFonts w:ascii="Times New Roman" w:hAnsi="Times New Roman" w:cs="Times New Roman"/>
          <w:noProof/>
          <w:sz w:val="24"/>
          <w:szCs w:val="24"/>
        </w:rPr>
        <w:t>eu pulo é movido por uma necessidade, coincidindo com a segunda epígrafe da novela “Sapo não pula por boniteza, mas porém</w:t>
      </w:r>
      <w:r w:rsidR="003C7404">
        <w:rPr>
          <w:rFonts w:ascii="Times New Roman" w:hAnsi="Times New Roman" w:cs="Times New Roman"/>
          <w:noProof/>
          <w:sz w:val="24"/>
          <w:szCs w:val="24"/>
        </w:rPr>
        <w:t xml:space="preserve"> por</w:t>
      </w:r>
      <w:r w:rsidRPr="00135BE0">
        <w:rPr>
          <w:rFonts w:ascii="Times New Roman" w:hAnsi="Times New Roman" w:cs="Times New Roman"/>
          <w:noProof/>
          <w:sz w:val="24"/>
          <w:szCs w:val="24"/>
        </w:rPr>
        <w:t xml:space="preserve"> percisão.” (ROSA, 1983, p. 321). </w:t>
      </w:r>
      <w:r w:rsidR="00FA78E2">
        <w:rPr>
          <w:rFonts w:ascii="Times New Roman" w:hAnsi="Times New Roman" w:cs="Times New Roman"/>
          <w:noProof/>
          <w:sz w:val="24"/>
          <w:szCs w:val="24"/>
        </w:rPr>
        <w:t>Já n</w:t>
      </w:r>
      <w:r w:rsidRPr="00135BE0">
        <w:rPr>
          <w:rFonts w:ascii="Times New Roman" w:hAnsi="Times New Roman" w:cs="Times New Roman"/>
          <w:noProof/>
          <w:sz w:val="24"/>
          <w:szCs w:val="24"/>
        </w:rPr>
        <w:t>o in</w:t>
      </w:r>
      <w:r w:rsidR="0025289B" w:rsidRPr="00135BE0">
        <w:rPr>
          <w:rFonts w:ascii="Times New Roman" w:hAnsi="Times New Roman" w:cs="Times New Roman"/>
          <w:noProof/>
          <w:sz w:val="24"/>
          <w:szCs w:val="24"/>
        </w:rPr>
        <w:t>í</w:t>
      </w:r>
      <w:r w:rsidRPr="00135BE0">
        <w:rPr>
          <w:rFonts w:ascii="Times New Roman" w:hAnsi="Times New Roman" w:cs="Times New Roman"/>
          <w:noProof/>
          <w:sz w:val="24"/>
          <w:szCs w:val="24"/>
        </w:rPr>
        <w:t>cio d</w:t>
      </w:r>
      <w:r w:rsidR="0025289B" w:rsidRPr="00135BE0">
        <w:rPr>
          <w:rFonts w:ascii="Times New Roman" w:hAnsi="Times New Roman" w:cs="Times New Roman"/>
          <w:noProof/>
          <w:sz w:val="24"/>
          <w:szCs w:val="24"/>
        </w:rPr>
        <w:t xml:space="preserve">o segundo momento, Nhô Augusto é pobre de espírito e precisa ir embora, de modo </w:t>
      </w:r>
      <w:r w:rsidR="007046A3" w:rsidRPr="00135BE0">
        <w:rPr>
          <w:rFonts w:ascii="Times New Roman" w:hAnsi="Times New Roman" w:cs="Times New Roman"/>
          <w:noProof/>
          <w:sz w:val="24"/>
          <w:szCs w:val="24"/>
        </w:rPr>
        <w:t xml:space="preserve">mudar de vida. Após sua recuperação corporal e sua elevação de espírito, ele vai embora novamente, </w:t>
      </w:r>
      <w:r w:rsidR="00FA78E2">
        <w:rPr>
          <w:rFonts w:ascii="Times New Roman" w:hAnsi="Times New Roman" w:cs="Times New Roman"/>
          <w:noProof/>
          <w:sz w:val="24"/>
          <w:szCs w:val="24"/>
        </w:rPr>
        <w:t xml:space="preserve">o que </w:t>
      </w:r>
      <w:r w:rsidR="007046A3" w:rsidRPr="00135BE0">
        <w:rPr>
          <w:rFonts w:ascii="Times New Roman" w:hAnsi="Times New Roman" w:cs="Times New Roman"/>
          <w:noProof/>
          <w:sz w:val="24"/>
          <w:szCs w:val="24"/>
        </w:rPr>
        <w:t>coincid</w:t>
      </w:r>
      <w:r w:rsidR="00FA78E2">
        <w:rPr>
          <w:rFonts w:ascii="Times New Roman" w:hAnsi="Times New Roman" w:cs="Times New Roman"/>
          <w:noProof/>
          <w:sz w:val="24"/>
          <w:szCs w:val="24"/>
        </w:rPr>
        <w:t xml:space="preserve">e </w:t>
      </w:r>
      <w:r w:rsidR="007046A3" w:rsidRPr="00135BE0">
        <w:rPr>
          <w:rFonts w:ascii="Times New Roman" w:hAnsi="Times New Roman" w:cs="Times New Roman"/>
          <w:noProof/>
          <w:sz w:val="24"/>
          <w:szCs w:val="24"/>
        </w:rPr>
        <w:t>com a primeira epígrafe da novela “Eu sou pobre, pobre, pobre, vou-me embora, vou-me embora / Eu sou rica, rica, rica, vou-me embora, daqui!...” (ROSA, 1983, p. 321)</w:t>
      </w:r>
      <w:r w:rsidR="00483419" w:rsidRPr="00135BE0">
        <w:rPr>
          <w:rFonts w:ascii="Times New Roman" w:hAnsi="Times New Roman" w:cs="Times New Roman"/>
          <w:noProof/>
          <w:sz w:val="24"/>
          <w:szCs w:val="24"/>
        </w:rPr>
        <w:t>. Vistas nessa ótica, as epígrafes seriam como uma síntese dos acontecimentos desde os quais a novela se desenvolveria.</w:t>
      </w:r>
    </w:p>
    <w:p w:rsidR="00EA6743" w:rsidRPr="00135BE0" w:rsidRDefault="007640C9"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noProof/>
          <w:sz w:val="24"/>
          <w:szCs w:val="24"/>
        </w:rPr>
        <w:t xml:space="preserve"> </w:t>
      </w:r>
    </w:p>
    <w:p w:rsidR="009E7849" w:rsidRPr="00135BE0" w:rsidRDefault="004B7885"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 xml:space="preserve">OLIVEIRA </w:t>
      </w:r>
      <w:r w:rsidR="009E7849" w:rsidRPr="00135BE0">
        <w:rPr>
          <w:rFonts w:ascii="Times New Roman" w:hAnsi="Times New Roman" w:cs="Times New Roman"/>
          <w:b/>
          <w:noProof/>
          <w:sz w:val="24"/>
          <w:szCs w:val="24"/>
        </w:rPr>
        <w:t>(2015)</w:t>
      </w:r>
    </w:p>
    <w:p w:rsidR="00C94450" w:rsidRPr="00135BE0" w:rsidRDefault="00C94450" w:rsidP="00C94450">
      <w:pPr>
        <w:spacing w:line="360" w:lineRule="auto"/>
        <w:ind w:left="0" w:right="0" w:firstLine="708"/>
        <w:jc w:val="both"/>
        <w:rPr>
          <w:rFonts w:ascii="Times New Roman" w:hAnsi="Times New Roman" w:cs="Times New Roman"/>
          <w:bCs/>
          <w:noProof/>
          <w:sz w:val="24"/>
          <w:szCs w:val="24"/>
        </w:rPr>
      </w:pPr>
    </w:p>
    <w:p w:rsidR="009E7849" w:rsidRPr="00135BE0" w:rsidRDefault="009E7849" w:rsidP="00C94450">
      <w:pPr>
        <w:spacing w:line="360" w:lineRule="auto"/>
        <w:ind w:left="0" w:right="0" w:firstLine="708"/>
        <w:jc w:val="both"/>
        <w:rPr>
          <w:rFonts w:ascii="Times New Roman" w:hAnsi="Times New Roman" w:cs="Times New Roman"/>
          <w:bCs/>
          <w:noProof/>
          <w:sz w:val="24"/>
          <w:szCs w:val="24"/>
        </w:rPr>
      </w:pPr>
      <w:r w:rsidRPr="00135BE0">
        <w:rPr>
          <w:rFonts w:ascii="Times New Roman" w:hAnsi="Times New Roman" w:cs="Times New Roman"/>
          <w:bCs/>
          <w:noProof/>
          <w:sz w:val="24"/>
          <w:szCs w:val="24"/>
        </w:rPr>
        <w:t xml:space="preserve">Oliveira, em sua dissertação, foca no personagem principal, em seu desenvolvimento ao longo da narrativa, que é a comparada, inúmeras vezes, com a vida percorrida por Francisco de Assis, chegando, em determinados momentos, a ser comparada com a de Jesus Cristo. </w:t>
      </w:r>
      <w:r w:rsidR="008C29F2" w:rsidRPr="00135BE0">
        <w:rPr>
          <w:rFonts w:ascii="Times New Roman" w:hAnsi="Times New Roman" w:cs="Times New Roman"/>
          <w:bCs/>
          <w:noProof/>
          <w:sz w:val="24"/>
          <w:szCs w:val="24"/>
        </w:rPr>
        <w:t>Seu intuito é analisar a “influência do sagrado, da religião e da religiosidade na construção de um santo popular, considerando, como ocorre essa construção e o caminho seguido pela personagem no processo de santificação.”</w:t>
      </w:r>
      <w:r w:rsidR="00EC5569" w:rsidRPr="00135BE0">
        <w:rPr>
          <w:rFonts w:ascii="Times New Roman" w:hAnsi="Times New Roman" w:cs="Times New Roman"/>
          <w:bCs/>
          <w:noProof/>
          <w:sz w:val="24"/>
          <w:szCs w:val="24"/>
        </w:rPr>
        <w:t xml:space="preserve"> (OLIVEIRA, 2015, p. 08)</w:t>
      </w:r>
    </w:p>
    <w:p w:rsidR="009E7849" w:rsidRPr="00135BE0" w:rsidRDefault="009E7849"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t xml:space="preserve">Podemos, pois, </w:t>
      </w:r>
      <w:r w:rsidR="00C029E5" w:rsidRPr="00135BE0">
        <w:rPr>
          <w:rFonts w:ascii="Times New Roman" w:hAnsi="Times New Roman" w:cs="Times New Roman"/>
          <w:bCs/>
          <w:noProof/>
          <w:sz w:val="24"/>
          <w:szCs w:val="24"/>
        </w:rPr>
        <w:t>corroborar,</w:t>
      </w:r>
      <w:r w:rsidRPr="00135BE0">
        <w:rPr>
          <w:rFonts w:ascii="Times New Roman" w:hAnsi="Times New Roman" w:cs="Times New Roman"/>
          <w:bCs/>
          <w:noProof/>
          <w:sz w:val="24"/>
          <w:szCs w:val="24"/>
        </w:rPr>
        <w:t xml:space="preserve"> de início</w:t>
      </w:r>
      <w:r w:rsidR="00C029E5" w:rsidRPr="00135BE0">
        <w:rPr>
          <w:rFonts w:ascii="Times New Roman" w:hAnsi="Times New Roman" w:cs="Times New Roman"/>
          <w:bCs/>
          <w:noProof/>
          <w:sz w:val="24"/>
          <w:szCs w:val="24"/>
        </w:rPr>
        <w:t>,</w:t>
      </w:r>
      <w:r w:rsidRPr="00135BE0">
        <w:rPr>
          <w:rFonts w:ascii="Times New Roman" w:hAnsi="Times New Roman" w:cs="Times New Roman"/>
          <w:bCs/>
          <w:noProof/>
          <w:sz w:val="24"/>
          <w:szCs w:val="24"/>
        </w:rPr>
        <w:t xml:space="preserve"> que sua argumentação se baseia numa fundamentação religiosa, uma vez que</w:t>
      </w:r>
      <w:r w:rsidR="00020BB4"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t xml:space="preserve"> desde o princípio, ao discutir sobre as leituras de Guimarães Rosa</w:t>
      </w:r>
      <w:r w:rsidR="00020BB4"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t xml:space="preserve"> o pesquisador assegura que “Os livros espirituais que compõem sua biblioteca, seguramente, influenciaram na sua escrita e, consequentemente, na construção da personagem Matraga.” (OLIVEIRA, 2015, p. 13).</w:t>
      </w:r>
      <w:r w:rsidR="00F032C8"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t>D</w:t>
      </w:r>
      <w:r w:rsidR="00F032C8" w:rsidRPr="00135BE0">
        <w:rPr>
          <w:rFonts w:ascii="Times New Roman" w:hAnsi="Times New Roman" w:cs="Times New Roman"/>
          <w:bCs/>
          <w:noProof/>
          <w:sz w:val="24"/>
          <w:szCs w:val="24"/>
        </w:rPr>
        <w:t>essa forma, fica</w:t>
      </w:r>
      <w:r w:rsidRPr="00135BE0">
        <w:rPr>
          <w:rFonts w:ascii="Times New Roman" w:hAnsi="Times New Roman" w:cs="Times New Roman"/>
          <w:bCs/>
          <w:noProof/>
          <w:sz w:val="24"/>
          <w:szCs w:val="24"/>
        </w:rPr>
        <w:t xml:space="preserve"> claro que dentre as inúmeras possibilidades de leitura</w:t>
      </w:r>
      <w:r w:rsidR="00F032C8" w:rsidRPr="00135BE0">
        <w:rPr>
          <w:rFonts w:ascii="Times New Roman" w:hAnsi="Times New Roman" w:cs="Times New Roman"/>
          <w:bCs/>
          <w:noProof/>
          <w:sz w:val="24"/>
          <w:szCs w:val="24"/>
        </w:rPr>
        <w:t xml:space="preserve"> cabíveis à novela</w:t>
      </w:r>
      <w:r w:rsidRPr="00135BE0">
        <w:rPr>
          <w:rFonts w:ascii="Times New Roman" w:hAnsi="Times New Roman" w:cs="Times New Roman"/>
          <w:bCs/>
          <w:noProof/>
          <w:sz w:val="24"/>
          <w:szCs w:val="24"/>
        </w:rPr>
        <w:t xml:space="preserve">, Oliveira busca a de natureza religiosa, considera-a tão predominante que afirma o seguinte: “Ao se ler o </w:t>
      </w:r>
      <w:r w:rsidRPr="00135BE0">
        <w:rPr>
          <w:rFonts w:ascii="Times New Roman" w:hAnsi="Times New Roman" w:cs="Times New Roman"/>
          <w:bCs/>
          <w:noProof/>
          <w:sz w:val="24"/>
          <w:szCs w:val="24"/>
        </w:rPr>
        <w:lastRenderedPageBreak/>
        <w:t>conto, vê-se claramente que Rosa constrói uma personagem que atinge a santidade ao final da vida através do martírio.” (OLIVEIRA, 2015, p. 13).</w:t>
      </w:r>
    </w:p>
    <w:p w:rsidR="009E7849" w:rsidRPr="00135BE0" w:rsidRDefault="009E7849"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t>No que diz respeito ao nome do personagem principal, Oliveira argumenta que “Nas ordens religiosas era comum a troca de nome ao se fazer a profissão religiosa. A troca simbolizava o nascimento de um novo homem para Deus, e geralmente se escolhia um nome de santo como nova identidade.” (OLIVEIRA, 2015, p. 35).</w:t>
      </w:r>
      <w:r w:rsidR="00AE4C0B"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t xml:space="preserve">Guiado por sua vontade de mostrar que um personagem fictício pode ser considerado </w:t>
      </w:r>
      <w:r w:rsidRPr="00135BE0">
        <w:rPr>
          <w:rFonts w:ascii="Times New Roman" w:hAnsi="Times New Roman" w:cs="Times New Roman"/>
          <w:bCs/>
          <w:i/>
          <w:iCs/>
          <w:noProof/>
          <w:sz w:val="24"/>
          <w:szCs w:val="24"/>
        </w:rPr>
        <w:t>santo</w:t>
      </w:r>
      <w:r w:rsidRPr="00135BE0">
        <w:rPr>
          <w:rFonts w:ascii="Times New Roman" w:hAnsi="Times New Roman" w:cs="Times New Roman"/>
          <w:bCs/>
          <w:noProof/>
          <w:sz w:val="24"/>
          <w:szCs w:val="24"/>
        </w:rPr>
        <w:t>, Oliveira prepara sua argumentação chave, afirmando que “A jornada feita por Matraga insere seu nome no rol dos santos populares, ou seja, pessoas que são veneradas como santas pelo povo, ainda que não figurem no cânone católico.” (OLIVEIRA, 2015, p. 86). Asseverando, por fim, que, com base em sua argumentação, “Morre a personagem de Rosa e surge o santo Matraga, o santo da literatura de Rosa.” (OLIVEIRA, 2015, p. 91). Sua argumentação fecha com a apologia de uma possível existência de um santo popular advindo da literatura.</w:t>
      </w:r>
      <w:r w:rsidR="00920BB8" w:rsidRPr="00135BE0">
        <w:rPr>
          <w:rFonts w:ascii="Times New Roman" w:hAnsi="Times New Roman" w:cs="Times New Roman"/>
          <w:bCs/>
          <w:noProof/>
          <w:sz w:val="24"/>
          <w:szCs w:val="24"/>
        </w:rPr>
        <w:t xml:space="preserve"> Mas c</w:t>
      </w:r>
      <w:r w:rsidRPr="00135BE0">
        <w:rPr>
          <w:rFonts w:ascii="Times New Roman" w:hAnsi="Times New Roman" w:cs="Times New Roman"/>
          <w:bCs/>
          <w:noProof/>
          <w:sz w:val="24"/>
          <w:szCs w:val="24"/>
        </w:rPr>
        <w:t>omo poderia um ser fictício ser considerado santo? E se pudesse, poderia Augusto Matraga ser considerado santo?</w:t>
      </w:r>
    </w:p>
    <w:p w:rsidR="009E7849" w:rsidRPr="00135BE0" w:rsidRDefault="009E7849"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r>
      <w:r w:rsidR="00920BB8" w:rsidRPr="00135BE0">
        <w:rPr>
          <w:rFonts w:ascii="Times New Roman" w:hAnsi="Times New Roman" w:cs="Times New Roman"/>
          <w:bCs/>
          <w:noProof/>
          <w:sz w:val="24"/>
          <w:szCs w:val="24"/>
        </w:rPr>
        <w:t xml:space="preserve">Se levarmos </w:t>
      </w:r>
      <w:r w:rsidRPr="00135BE0">
        <w:rPr>
          <w:rFonts w:ascii="Times New Roman" w:hAnsi="Times New Roman" w:cs="Times New Roman"/>
          <w:bCs/>
          <w:noProof/>
          <w:sz w:val="24"/>
          <w:szCs w:val="24"/>
        </w:rPr>
        <w:t xml:space="preserve">em conta a novela em questão em sua integridade, não podemos considerar Augusto Matraga como santo, visto que, para </w:t>
      </w:r>
      <w:r w:rsidRPr="00135BE0">
        <w:rPr>
          <w:rFonts w:ascii="Times New Roman" w:hAnsi="Times New Roman" w:cs="Times New Roman"/>
          <w:bCs/>
          <w:i/>
          <w:iCs/>
          <w:noProof/>
          <w:sz w:val="24"/>
          <w:szCs w:val="24"/>
        </w:rPr>
        <w:t>supostamente se tornar santo</w:t>
      </w:r>
      <w:r w:rsidRPr="00135BE0">
        <w:rPr>
          <w:rFonts w:ascii="Times New Roman" w:hAnsi="Times New Roman" w:cs="Times New Roman"/>
          <w:bCs/>
          <w:noProof/>
          <w:sz w:val="24"/>
          <w:szCs w:val="24"/>
        </w:rPr>
        <w:t>, ele comete um pecado, que seria o homicídio de seu Joãozinho Bem-Bem e parte de seu bando que o acompanhava. De fato, Augusto Matraga encerra sua história cometendo um homicídio em massa.</w:t>
      </w:r>
    </w:p>
    <w:p w:rsidR="009E7849" w:rsidRPr="00135BE0" w:rsidRDefault="009E7849"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r>
      <w:r w:rsidR="006B1CC1" w:rsidRPr="00135BE0">
        <w:rPr>
          <w:rFonts w:ascii="Times New Roman" w:hAnsi="Times New Roman" w:cs="Times New Roman"/>
          <w:bCs/>
          <w:noProof/>
          <w:sz w:val="24"/>
          <w:szCs w:val="24"/>
        </w:rPr>
        <w:t>Por outro lado, p</w:t>
      </w:r>
      <w:r w:rsidRPr="00135BE0">
        <w:rPr>
          <w:rFonts w:ascii="Times New Roman" w:hAnsi="Times New Roman" w:cs="Times New Roman"/>
          <w:bCs/>
          <w:noProof/>
          <w:sz w:val="24"/>
          <w:szCs w:val="24"/>
        </w:rPr>
        <w:t>odemos, sim, levar em consideração o fato de que o personagem, em seus últimos atos, pe</w:t>
      </w:r>
      <w:r w:rsidR="006B1CC1" w:rsidRPr="00135BE0">
        <w:rPr>
          <w:rFonts w:ascii="Times New Roman" w:hAnsi="Times New Roman" w:cs="Times New Roman"/>
          <w:bCs/>
          <w:noProof/>
          <w:sz w:val="24"/>
          <w:szCs w:val="24"/>
        </w:rPr>
        <w:t>de</w:t>
      </w:r>
      <w:r w:rsidRPr="00135BE0">
        <w:rPr>
          <w:rFonts w:ascii="Times New Roman" w:hAnsi="Times New Roman" w:cs="Times New Roman"/>
          <w:bCs/>
          <w:noProof/>
          <w:sz w:val="24"/>
          <w:szCs w:val="24"/>
        </w:rPr>
        <w:t xml:space="preserve"> </w:t>
      </w:r>
      <w:r w:rsidR="006B1CC1" w:rsidRPr="00135BE0">
        <w:rPr>
          <w:rFonts w:ascii="Times New Roman" w:hAnsi="Times New Roman" w:cs="Times New Roman"/>
          <w:bCs/>
          <w:noProof/>
          <w:sz w:val="24"/>
          <w:szCs w:val="24"/>
        </w:rPr>
        <w:t xml:space="preserve">a seu primo — João Lomba — que diga a </w:t>
      </w:r>
      <w:r w:rsidRPr="00135BE0">
        <w:rPr>
          <w:rFonts w:ascii="Times New Roman" w:hAnsi="Times New Roman" w:cs="Times New Roman"/>
          <w:bCs/>
          <w:noProof/>
          <w:sz w:val="24"/>
          <w:szCs w:val="24"/>
        </w:rPr>
        <w:t>sua ex-mulher que o abandonou</w:t>
      </w:r>
      <w:r w:rsidR="006B1CC1" w:rsidRPr="00135BE0">
        <w:rPr>
          <w:rFonts w:ascii="Times New Roman" w:hAnsi="Times New Roman" w:cs="Times New Roman"/>
          <w:bCs/>
          <w:noProof/>
          <w:sz w:val="24"/>
          <w:szCs w:val="24"/>
        </w:rPr>
        <w:t xml:space="preserve"> que está tudo bem, isto é, que sua traição foi perdoada por ele</w:t>
      </w:r>
      <w:r w:rsidRPr="00135BE0">
        <w:rPr>
          <w:rFonts w:ascii="Times New Roman" w:hAnsi="Times New Roman" w:cs="Times New Roman"/>
          <w:bCs/>
          <w:noProof/>
          <w:sz w:val="24"/>
          <w:szCs w:val="24"/>
        </w:rPr>
        <w:t>, bem como pede que</w:t>
      </w:r>
      <w:r w:rsidR="00711E83" w:rsidRPr="00135BE0">
        <w:rPr>
          <w:rFonts w:ascii="Times New Roman" w:hAnsi="Times New Roman" w:cs="Times New Roman"/>
          <w:bCs/>
          <w:noProof/>
          <w:sz w:val="24"/>
          <w:szCs w:val="24"/>
        </w:rPr>
        <w:t xml:space="preserve"> </w:t>
      </w:r>
      <w:r w:rsidR="006B1CC1" w:rsidRPr="00135BE0">
        <w:rPr>
          <w:rFonts w:ascii="Times New Roman" w:hAnsi="Times New Roman" w:cs="Times New Roman"/>
          <w:bCs/>
          <w:noProof/>
          <w:sz w:val="24"/>
          <w:szCs w:val="24"/>
        </w:rPr>
        <w:t xml:space="preserve">este </w:t>
      </w:r>
      <w:r w:rsidR="00711E83" w:rsidRPr="00135BE0">
        <w:rPr>
          <w:rFonts w:ascii="Times New Roman" w:hAnsi="Times New Roman" w:cs="Times New Roman"/>
          <w:bCs/>
          <w:noProof/>
          <w:sz w:val="24"/>
          <w:szCs w:val="24"/>
        </w:rPr>
        <w:t>ponha a benção sobre sua filha.</w:t>
      </w:r>
      <w:r w:rsidRPr="00135BE0">
        <w:rPr>
          <w:rFonts w:ascii="Times New Roman" w:hAnsi="Times New Roman" w:cs="Times New Roman"/>
          <w:bCs/>
          <w:noProof/>
          <w:sz w:val="24"/>
          <w:szCs w:val="24"/>
        </w:rPr>
        <w:t xml:space="preserve"> </w:t>
      </w:r>
      <w:r w:rsidR="00711E83" w:rsidRPr="00135BE0">
        <w:rPr>
          <w:rFonts w:ascii="Times New Roman" w:hAnsi="Times New Roman" w:cs="Times New Roman"/>
          <w:bCs/>
          <w:noProof/>
          <w:sz w:val="24"/>
          <w:szCs w:val="24"/>
        </w:rPr>
        <w:t>Nã</w:t>
      </w:r>
      <w:r w:rsidRPr="00135BE0">
        <w:rPr>
          <w:rFonts w:ascii="Times New Roman" w:hAnsi="Times New Roman" w:cs="Times New Roman"/>
          <w:bCs/>
          <w:noProof/>
          <w:sz w:val="24"/>
          <w:szCs w:val="24"/>
        </w:rPr>
        <w:t xml:space="preserve">o </w:t>
      </w:r>
      <w:r w:rsidR="00711E83" w:rsidRPr="00135BE0">
        <w:rPr>
          <w:rFonts w:ascii="Times New Roman" w:hAnsi="Times New Roman" w:cs="Times New Roman"/>
          <w:bCs/>
          <w:noProof/>
          <w:sz w:val="24"/>
          <w:szCs w:val="24"/>
        </w:rPr>
        <w:t>obstante</w:t>
      </w:r>
      <w:r w:rsidRPr="00135BE0">
        <w:rPr>
          <w:rFonts w:ascii="Times New Roman" w:hAnsi="Times New Roman" w:cs="Times New Roman"/>
          <w:bCs/>
          <w:noProof/>
          <w:sz w:val="24"/>
          <w:szCs w:val="24"/>
        </w:rPr>
        <w:t xml:space="preserve">, tais atitudes não apagam de sua história </w:t>
      </w:r>
      <w:r w:rsidR="00711E83" w:rsidRPr="00135BE0">
        <w:rPr>
          <w:rFonts w:ascii="Times New Roman" w:hAnsi="Times New Roman" w:cs="Times New Roman"/>
          <w:bCs/>
          <w:noProof/>
          <w:sz w:val="24"/>
          <w:szCs w:val="24"/>
        </w:rPr>
        <w:t xml:space="preserve">de vida </w:t>
      </w:r>
      <w:r w:rsidRPr="00135BE0">
        <w:rPr>
          <w:rFonts w:ascii="Times New Roman" w:hAnsi="Times New Roman" w:cs="Times New Roman"/>
          <w:bCs/>
          <w:noProof/>
          <w:sz w:val="24"/>
          <w:szCs w:val="24"/>
        </w:rPr>
        <w:t xml:space="preserve">todos seus </w:t>
      </w:r>
      <w:r w:rsidR="00711E83" w:rsidRPr="00135BE0">
        <w:rPr>
          <w:rFonts w:ascii="Times New Roman" w:hAnsi="Times New Roman" w:cs="Times New Roman"/>
          <w:bCs/>
          <w:noProof/>
          <w:sz w:val="24"/>
          <w:szCs w:val="24"/>
        </w:rPr>
        <w:t>atos de perversão e maldade, mas, por outro lado</w:t>
      </w:r>
      <w:r w:rsidRPr="00135BE0">
        <w:rPr>
          <w:rFonts w:ascii="Times New Roman" w:hAnsi="Times New Roman" w:cs="Times New Roman"/>
          <w:bCs/>
          <w:noProof/>
          <w:sz w:val="24"/>
          <w:szCs w:val="24"/>
        </w:rPr>
        <w:t>, opõem-se a eles, de modo a “anulá-los”</w:t>
      </w:r>
      <w:r w:rsidR="00711E83" w:rsidRPr="00135BE0">
        <w:rPr>
          <w:rFonts w:ascii="Times New Roman" w:hAnsi="Times New Roman" w:cs="Times New Roman"/>
          <w:bCs/>
          <w:noProof/>
          <w:sz w:val="24"/>
          <w:szCs w:val="24"/>
        </w:rPr>
        <w:t>,</w:t>
      </w:r>
      <w:r w:rsidRPr="00135BE0">
        <w:rPr>
          <w:rFonts w:ascii="Times New Roman" w:hAnsi="Times New Roman" w:cs="Times New Roman"/>
          <w:bCs/>
          <w:noProof/>
          <w:sz w:val="24"/>
          <w:szCs w:val="24"/>
        </w:rPr>
        <w:t xml:space="preserve"> de tal forma que haja a possibilidade do personagem ter absolvição </w:t>
      </w:r>
      <w:r w:rsidR="00711E83" w:rsidRPr="00135BE0">
        <w:rPr>
          <w:rFonts w:ascii="Times New Roman" w:hAnsi="Times New Roman" w:cs="Times New Roman"/>
          <w:bCs/>
          <w:noProof/>
          <w:sz w:val="24"/>
          <w:szCs w:val="24"/>
        </w:rPr>
        <w:t>de</w:t>
      </w:r>
      <w:r w:rsidRPr="00135BE0">
        <w:rPr>
          <w:rFonts w:ascii="Times New Roman" w:hAnsi="Times New Roman" w:cs="Times New Roman"/>
          <w:bCs/>
          <w:noProof/>
          <w:sz w:val="24"/>
          <w:szCs w:val="24"/>
        </w:rPr>
        <w:t xml:space="preserve"> seus pecados, em virtude de seus bons atos praticados na última metade de sua travessia.</w:t>
      </w:r>
    </w:p>
    <w:p w:rsidR="009E7849" w:rsidRPr="00135BE0" w:rsidRDefault="009E7849"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r>
      <w:r w:rsidR="006F706C" w:rsidRPr="00135BE0">
        <w:rPr>
          <w:rFonts w:ascii="Times New Roman" w:hAnsi="Times New Roman" w:cs="Times New Roman"/>
          <w:bCs/>
          <w:noProof/>
          <w:sz w:val="24"/>
          <w:szCs w:val="24"/>
        </w:rPr>
        <w:t>M</w:t>
      </w:r>
      <w:r w:rsidRPr="00135BE0">
        <w:rPr>
          <w:rFonts w:ascii="Times New Roman" w:hAnsi="Times New Roman" w:cs="Times New Roman"/>
          <w:bCs/>
          <w:noProof/>
          <w:sz w:val="24"/>
          <w:szCs w:val="24"/>
        </w:rPr>
        <w:t xml:space="preserve">esmo que Oliveira queira mostrar o personagem principal como um santo, ele </w:t>
      </w:r>
      <w:r w:rsidR="006F706C" w:rsidRPr="00135BE0">
        <w:rPr>
          <w:rFonts w:ascii="Times New Roman" w:hAnsi="Times New Roman" w:cs="Times New Roman"/>
          <w:bCs/>
          <w:noProof/>
          <w:sz w:val="24"/>
          <w:szCs w:val="24"/>
        </w:rPr>
        <w:t xml:space="preserve">é </w:t>
      </w:r>
      <w:r w:rsidR="006F706C" w:rsidRPr="00135BE0">
        <w:rPr>
          <w:rFonts w:ascii="Times New Roman" w:hAnsi="Times New Roman" w:cs="Times New Roman"/>
          <w:bCs/>
          <w:i/>
          <w:noProof/>
          <w:sz w:val="24"/>
          <w:szCs w:val="24"/>
        </w:rPr>
        <w:t>textualmente</w:t>
      </w:r>
      <w:r w:rsidR="006F706C" w:rsidRPr="00135BE0">
        <w:rPr>
          <w:rFonts w:ascii="Times New Roman" w:hAnsi="Times New Roman" w:cs="Times New Roman"/>
          <w:bCs/>
          <w:noProof/>
          <w:sz w:val="24"/>
          <w:szCs w:val="24"/>
        </w:rPr>
        <w:t xml:space="preserve"> </w:t>
      </w:r>
      <w:r w:rsidR="006F706C" w:rsidRPr="00135BE0">
        <w:rPr>
          <w:rFonts w:ascii="Times New Roman" w:hAnsi="Times New Roman" w:cs="Times New Roman"/>
          <w:bCs/>
          <w:i/>
          <w:noProof/>
          <w:sz w:val="24"/>
          <w:szCs w:val="24"/>
        </w:rPr>
        <w:t>obrigado</w:t>
      </w:r>
      <w:r w:rsidR="00305D3A" w:rsidRPr="00135BE0">
        <w:rPr>
          <w:rFonts w:ascii="Times New Roman" w:hAnsi="Times New Roman" w:cs="Times New Roman"/>
          <w:bCs/>
          <w:noProof/>
          <w:sz w:val="24"/>
          <w:szCs w:val="24"/>
        </w:rPr>
        <w:t xml:space="preserve"> — considerando o que o texto permite ou não que seja dito sobre ele —</w:t>
      </w:r>
      <w:r w:rsidR="006F706C" w:rsidRPr="00135BE0">
        <w:rPr>
          <w:rFonts w:ascii="Times New Roman" w:hAnsi="Times New Roman" w:cs="Times New Roman"/>
          <w:bCs/>
          <w:noProof/>
          <w:sz w:val="24"/>
          <w:szCs w:val="24"/>
        </w:rPr>
        <w:t xml:space="preserve"> </w:t>
      </w:r>
      <w:r w:rsidR="003E3643" w:rsidRPr="00135BE0">
        <w:rPr>
          <w:rFonts w:ascii="Times New Roman" w:hAnsi="Times New Roman" w:cs="Times New Roman"/>
          <w:bCs/>
          <w:noProof/>
          <w:sz w:val="24"/>
          <w:szCs w:val="24"/>
        </w:rPr>
        <w:t xml:space="preserve">a </w:t>
      </w:r>
      <w:r w:rsidRPr="00135BE0">
        <w:rPr>
          <w:rFonts w:ascii="Times New Roman" w:hAnsi="Times New Roman" w:cs="Times New Roman"/>
          <w:bCs/>
          <w:noProof/>
          <w:sz w:val="24"/>
          <w:szCs w:val="24"/>
        </w:rPr>
        <w:t xml:space="preserve">reconhecer que “Inicialmente, a personagem se revela e se iguala a um pecador” (OLIVEIRA, 2015, p. 16), além de “fazer alusão ao uso da violência para </w:t>
      </w:r>
      <w:r w:rsidRPr="00135BE0">
        <w:rPr>
          <w:rFonts w:ascii="Times New Roman" w:hAnsi="Times New Roman" w:cs="Times New Roman"/>
          <w:bCs/>
          <w:noProof/>
          <w:sz w:val="24"/>
          <w:szCs w:val="24"/>
        </w:rPr>
        <w:lastRenderedPageBreak/>
        <w:t>adentrar ao céu. O que, em tese, é totalmente contrário aos valores divinos e à moral religiosa.” (OLIVEIRA, 2015, p. 25).</w:t>
      </w:r>
    </w:p>
    <w:p w:rsidR="009E7849" w:rsidRPr="00135BE0" w:rsidRDefault="009E7849"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t xml:space="preserve">Augusto Matraga não só faz alusão à violência para adentrar ao céu, ter seus pecados absolvidos, como finaliza sua história com </w:t>
      </w:r>
      <w:r w:rsidRPr="00135BE0">
        <w:rPr>
          <w:rFonts w:ascii="Times New Roman" w:hAnsi="Times New Roman" w:cs="Times New Roman"/>
          <w:bCs/>
          <w:i/>
          <w:iCs/>
          <w:noProof/>
          <w:sz w:val="24"/>
          <w:szCs w:val="24"/>
        </w:rPr>
        <w:t>porrete</w:t>
      </w:r>
      <w:r w:rsidRPr="00135BE0">
        <w:rPr>
          <w:rFonts w:ascii="Times New Roman" w:hAnsi="Times New Roman" w:cs="Times New Roman"/>
          <w:bCs/>
          <w:noProof/>
          <w:sz w:val="24"/>
          <w:szCs w:val="24"/>
        </w:rPr>
        <w:t xml:space="preserve">, melhor dizendo, </w:t>
      </w:r>
      <w:r w:rsidRPr="00135BE0">
        <w:rPr>
          <w:rFonts w:ascii="Times New Roman" w:hAnsi="Times New Roman" w:cs="Times New Roman"/>
          <w:bCs/>
          <w:i/>
          <w:iCs/>
          <w:noProof/>
          <w:sz w:val="24"/>
          <w:szCs w:val="24"/>
        </w:rPr>
        <w:t>porrada</w:t>
      </w:r>
      <w:r w:rsidRPr="00135BE0">
        <w:rPr>
          <w:rFonts w:ascii="Times New Roman" w:hAnsi="Times New Roman" w:cs="Times New Roman"/>
          <w:bCs/>
          <w:noProof/>
          <w:sz w:val="24"/>
          <w:szCs w:val="24"/>
        </w:rPr>
        <w:t xml:space="preserve">. </w:t>
      </w:r>
      <w:r w:rsidR="006E6D81" w:rsidRPr="00135BE0">
        <w:rPr>
          <w:rFonts w:ascii="Times New Roman" w:hAnsi="Times New Roman" w:cs="Times New Roman"/>
          <w:bCs/>
          <w:noProof/>
          <w:sz w:val="24"/>
          <w:szCs w:val="24"/>
        </w:rPr>
        <w:t>Dessa maneira</w:t>
      </w:r>
      <w:r w:rsidRPr="00135BE0">
        <w:rPr>
          <w:rFonts w:ascii="Times New Roman" w:hAnsi="Times New Roman" w:cs="Times New Roman"/>
          <w:bCs/>
          <w:noProof/>
          <w:sz w:val="24"/>
          <w:szCs w:val="24"/>
        </w:rPr>
        <w:t xml:space="preserve">, consideramos que seja mais adequado considerar que o personagem se aproxime do humano, do desenvolvimento humano, visto que o protagonista, em sua ignorância e cego pelo suposto poder que tem, maltrata tanto seus familiares quanto toda a comunidade em que vive; tendo como resultado desses atos da juventude um castigo, que o leva ao amadurecimento quanto pessoa. Com base em seus atos passados, o personagem busca </w:t>
      </w:r>
      <w:r w:rsidRPr="00135BE0">
        <w:rPr>
          <w:rFonts w:ascii="Times New Roman" w:hAnsi="Times New Roman" w:cs="Times New Roman"/>
          <w:bCs/>
          <w:i/>
          <w:iCs/>
          <w:noProof/>
          <w:sz w:val="24"/>
          <w:szCs w:val="24"/>
        </w:rPr>
        <w:t>atitudes compensadoras</w:t>
      </w:r>
      <w:r w:rsidRPr="00135BE0">
        <w:rPr>
          <w:rFonts w:ascii="Times New Roman" w:hAnsi="Times New Roman" w:cs="Times New Roman"/>
          <w:bCs/>
          <w:noProof/>
          <w:sz w:val="24"/>
          <w:szCs w:val="24"/>
        </w:rPr>
        <w:t>, de modo a ter uma nova vida, acompanhada de uma nova avaliação social.</w:t>
      </w:r>
    </w:p>
    <w:p w:rsidR="009E7849" w:rsidRDefault="009E7849"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t xml:space="preserve">Quando o personagem vê-se num contexto de maldade e humilhação em relação a um velho que não tem </w:t>
      </w:r>
      <w:r w:rsidRPr="00135BE0">
        <w:rPr>
          <w:rFonts w:ascii="Times New Roman" w:hAnsi="Times New Roman" w:cs="Times New Roman"/>
          <w:bCs/>
          <w:i/>
          <w:iCs/>
          <w:noProof/>
          <w:sz w:val="24"/>
          <w:szCs w:val="24"/>
        </w:rPr>
        <w:t>homênica</w:t>
      </w:r>
      <w:r w:rsidRPr="00135BE0">
        <w:rPr>
          <w:rFonts w:ascii="Times New Roman" w:hAnsi="Times New Roman" w:cs="Times New Roman"/>
          <w:bCs/>
          <w:noProof/>
          <w:sz w:val="24"/>
          <w:szCs w:val="24"/>
        </w:rPr>
        <w:t xml:space="preserve"> </w:t>
      </w:r>
      <w:r w:rsidR="00C859FB" w:rsidRPr="00135BE0">
        <w:rPr>
          <w:rFonts w:ascii="Times New Roman" w:hAnsi="Times New Roman" w:cs="Times New Roman"/>
          <w:bCs/>
          <w:noProof/>
          <w:sz w:val="24"/>
          <w:szCs w:val="24"/>
        </w:rPr>
        <w:t xml:space="preserve">suficiente </w:t>
      </w:r>
      <w:r w:rsidRPr="00135BE0">
        <w:rPr>
          <w:rFonts w:ascii="Times New Roman" w:hAnsi="Times New Roman" w:cs="Times New Roman"/>
          <w:bCs/>
          <w:noProof/>
          <w:sz w:val="24"/>
          <w:szCs w:val="24"/>
        </w:rPr>
        <w:t>para resguardar a própria familiar, ele sente-se na obrigação</w:t>
      </w:r>
      <w:r w:rsidR="000A5604" w:rsidRPr="00135BE0">
        <w:rPr>
          <w:rFonts w:ascii="Times New Roman" w:hAnsi="Times New Roman" w:cs="Times New Roman"/>
          <w:bCs/>
          <w:noProof/>
          <w:sz w:val="24"/>
          <w:szCs w:val="24"/>
        </w:rPr>
        <w:t xml:space="preserve"> de</w:t>
      </w:r>
      <w:r w:rsidRPr="00135BE0">
        <w:rPr>
          <w:rFonts w:ascii="Times New Roman" w:hAnsi="Times New Roman" w:cs="Times New Roman"/>
          <w:bCs/>
          <w:noProof/>
          <w:sz w:val="24"/>
          <w:szCs w:val="24"/>
        </w:rPr>
        <w:t xml:space="preserve"> — de modo a recompensar seus atos passados e fazer jus a sua </w:t>
      </w:r>
      <w:r w:rsidRPr="00135BE0">
        <w:rPr>
          <w:rFonts w:ascii="Times New Roman" w:hAnsi="Times New Roman" w:cs="Times New Roman"/>
          <w:bCs/>
          <w:i/>
          <w:iCs/>
          <w:noProof/>
          <w:sz w:val="24"/>
          <w:szCs w:val="24"/>
        </w:rPr>
        <w:t>homência</w:t>
      </w:r>
      <w:r w:rsidRPr="00135BE0">
        <w:rPr>
          <w:rFonts w:ascii="Times New Roman" w:hAnsi="Times New Roman" w:cs="Times New Roman"/>
          <w:bCs/>
          <w:noProof/>
          <w:sz w:val="24"/>
          <w:szCs w:val="24"/>
        </w:rPr>
        <w:t>, bem como experimentar sua força, divertir-se numa luta com um oponente tal qual seu Joãozinho Bem-Bem, além de sentir-se honrado a</w:t>
      </w:r>
      <w:r w:rsidR="00460D70" w:rsidRPr="00135BE0">
        <w:rPr>
          <w:rFonts w:ascii="Times New Roman" w:hAnsi="Times New Roman" w:cs="Times New Roman"/>
          <w:bCs/>
          <w:noProof/>
          <w:sz w:val="24"/>
          <w:szCs w:val="24"/>
        </w:rPr>
        <w:t>o</w:t>
      </w:r>
      <w:r w:rsidRPr="00135BE0">
        <w:rPr>
          <w:rFonts w:ascii="Times New Roman" w:hAnsi="Times New Roman" w:cs="Times New Roman"/>
          <w:bCs/>
          <w:noProof/>
          <w:sz w:val="24"/>
          <w:szCs w:val="24"/>
        </w:rPr>
        <w:t xml:space="preserve"> salvar vidas; ele que foi motivo da morte de Quim e do sofrimento de Dionóra</w:t>
      </w:r>
      <w:r w:rsidR="00460D70" w:rsidRPr="00135BE0">
        <w:rPr>
          <w:rFonts w:ascii="Times New Roman" w:hAnsi="Times New Roman" w:cs="Times New Roman"/>
          <w:bCs/>
          <w:noProof/>
          <w:sz w:val="24"/>
          <w:szCs w:val="24"/>
        </w:rPr>
        <w:t>,</w:t>
      </w:r>
      <w:r w:rsidRPr="00135BE0">
        <w:rPr>
          <w:rFonts w:ascii="Times New Roman" w:hAnsi="Times New Roman" w:cs="Times New Roman"/>
          <w:bCs/>
          <w:noProof/>
          <w:sz w:val="24"/>
          <w:szCs w:val="24"/>
        </w:rPr>
        <w:t xml:space="preserve"> como a esposa </w:t>
      </w:r>
      <w:r w:rsidR="00460D70" w:rsidRPr="00135BE0">
        <w:rPr>
          <w:rFonts w:ascii="Times New Roman" w:hAnsi="Times New Roman" w:cs="Times New Roman"/>
          <w:bCs/>
          <w:noProof/>
          <w:sz w:val="24"/>
          <w:szCs w:val="24"/>
        </w:rPr>
        <w:t xml:space="preserve">em desleixo, </w:t>
      </w:r>
      <w:r w:rsidR="007605FF" w:rsidRPr="00135BE0">
        <w:rPr>
          <w:rFonts w:ascii="Times New Roman" w:hAnsi="Times New Roman" w:cs="Times New Roman"/>
          <w:bCs/>
          <w:noProof/>
          <w:sz w:val="24"/>
          <w:szCs w:val="24"/>
        </w:rPr>
        <w:t xml:space="preserve">bem como </w:t>
      </w:r>
      <w:r w:rsidRPr="00135BE0">
        <w:rPr>
          <w:rFonts w:ascii="Times New Roman" w:hAnsi="Times New Roman" w:cs="Times New Roman"/>
          <w:bCs/>
          <w:noProof/>
          <w:sz w:val="24"/>
          <w:szCs w:val="24"/>
        </w:rPr>
        <w:t>do sofrimento do pobre capiau apaixonado</w:t>
      </w:r>
      <w:r w:rsidR="00460D70" w:rsidRPr="00135BE0">
        <w:rPr>
          <w:rFonts w:ascii="Times New Roman" w:hAnsi="Times New Roman" w:cs="Times New Roman"/>
          <w:bCs/>
          <w:noProof/>
          <w:sz w:val="24"/>
          <w:szCs w:val="24"/>
        </w:rPr>
        <w:t xml:space="preserve"> e</w:t>
      </w:r>
      <w:r w:rsidRPr="00135BE0">
        <w:rPr>
          <w:rFonts w:ascii="Times New Roman" w:hAnsi="Times New Roman" w:cs="Times New Roman"/>
          <w:bCs/>
          <w:noProof/>
          <w:sz w:val="24"/>
          <w:szCs w:val="24"/>
        </w:rPr>
        <w:t xml:space="preserve"> </w:t>
      </w:r>
      <w:r w:rsidR="007605FF" w:rsidRPr="00135BE0">
        <w:rPr>
          <w:rFonts w:ascii="Times New Roman" w:hAnsi="Times New Roman" w:cs="Times New Roman"/>
          <w:bCs/>
          <w:noProof/>
          <w:sz w:val="24"/>
          <w:szCs w:val="24"/>
        </w:rPr>
        <w:t>d</w:t>
      </w:r>
      <w:r w:rsidRPr="00135BE0">
        <w:rPr>
          <w:rFonts w:ascii="Times New Roman" w:hAnsi="Times New Roman" w:cs="Times New Roman"/>
          <w:bCs/>
          <w:noProof/>
          <w:sz w:val="24"/>
          <w:szCs w:val="24"/>
        </w:rPr>
        <w:t>a dor de</w:t>
      </w:r>
      <w:r w:rsidR="00460D70" w:rsidRPr="00135BE0">
        <w:rPr>
          <w:rFonts w:ascii="Times New Roman" w:hAnsi="Times New Roman" w:cs="Times New Roman"/>
          <w:bCs/>
          <w:noProof/>
          <w:sz w:val="24"/>
          <w:szCs w:val="24"/>
        </w:rPr>
        <w:t xml:space="preserve"> rejeição sofrida </w:t>
      </w:r>
      <w:r w:rsidR="007605FF" w:rsidRPr="00135BE0">
        <w:rPr>
          <w:rFonts w:ascii="Times New Roman" w:hAnsi="Times New Roman" w:cs="Times New Roman"/>
          <w:bCs/>
          <w:noProof/>
          <w:sz w:val="24"/>
          <w:szCs w:val="24"/>
        </w:rPr>
        <w:t>por</w:t>
      </w:r>
      <w:r w:rsidR="00460D70" w:rsidRPr="00135BE0">
        <w:rPr>
          <w:rFonts w:ascii="Times New Roman" w:hAnsi="Times New Roman" w:cs="Times New Roman"/>
          <w:bCs/>
          <w:noProof/>
          <w:sz w:val="24"/>
          <w:szCs w:val="24"/>
        </w:rPr>
        <w:t xml:space="preserve"> Sariema,</w:t>
      </w:r>
      <w:r w:rsidRPr="00135BE0">
        <w:rPr>
          <w:rFonts w:ascii="Times New Roman" w:hAnsi="Times New Roman" w:cs="Times New Roman"/>
          <w:bCs/>
          <w:noProof/>
          <w:sz w:val="24"/>
          <w:szCs w:val="24"/>
        </w:rPr>
        <w:t xml:space="preserve"> </w:t>
      </w:r>
      <w:r w:rsidR="00460D70" w:rsidRPr="00135BE0">
        <w:rPr>
          <w:rFonts w:ascii="Times New Roman" w:hAnsi="Times New Roman" w:cs="Times New Roman"/>
          <w:bCs/>
          <w:noProof/>
          <w:sz w:val="24"/>
          <w:szCs w:val="24"/>
        </w:rPr>
        <w:t>a</w:t>
      </w:r>
      <w:r w:rsidRPr="00135BE0">
        <w:rPr>
          <w:rFonts w:ascii="Times New Roman" w:hAnsi="Times New Roman" w:cs="Times New Roman"/>
          <w:bCs/>
          <w:noProof/>
          <w:sz w:val="24"/>
          <w:szCs w:val="24"/>
        </w:rPr>
        <w:t xml:space="preserve"> humilhação de seus capangas e outras pessoas da comunidade —</w:t>
      </w:r>
      <w:r w:rsidR="000A5604"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t>tentar salvar o velho e sua família.</w:t>
      </w:r>
    </w:p>
    <w:p w:rsidR="00135BE0" w:rsidRPr="00135BE0" w:rsidRDefault="00135BE0" w:rsidP="00C94450">
      <w:pPr>
        <w:spacing w:line="360" w:lineRule="auto"/>
        <w:ind w:left="0" w:right="0"/>
        <w:jc w:val="both"/>
        <w:rPr>
          <w:rFonts w:ascii="Times New Roman" w:hAnsi="Times New Roman" w:cs="Times New Roman"/>
          <w:bCs/>
          <w:noProof/>
          <w:sz w:val="24"/>
          <w:szCs w:val="24"/>
        </w:rPr>
      </w:pPr>
    </w:p>
    <w:p w:rsidR="0048231B" w:rsidRPr="00135BE0" w:rsidRDefault="0048231B"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ROLIM (2005)</w:t>
      </w:r>
    </w:p>
    <w:p w:rsidR="00C94450" w:rsidRPr="00135BE0" w:rsidRDefault="00C94450" w:rsidP="00C94450">
      <w:pPr>
        <w:spacing w:line="360" w:lineRule="auto"/>
        <w:ind w:left="0" w:right="0" w:firstLine="708"/>
        <w:jc w:val="both"/>
        <w:rPr>
          <w:rFonts w:ascii="Times New Roman" w:hAnsi="Times New Roman" w:cs="Times New Roman"/>
          <w:noProof/>
          <w:sz w:val="24"/>
          <w:szCs w:val="24"/>
        </w:rPr>
      </w:pPr>
    </w:p>
    <w:p w:rsidR="007605FF" w:rsidRPr="00135BE0" w:rsidRDefault="001241DE"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Rolim, em sua dissertação, </w:t>
      </w:r>
      <w:r w:rsidR="00FE6B7E" w:rsidRPr="00135BE0">
        <w:rPr>
          <w:rFonts w:ascii="Times New Roman" w:hAnsi="Times New Roman" w:cs="Times New Roman"/>
          <w:noProof/>
          <w:sz w:val="24"/>
          <w:szCs w:val="24"/>
        </w:rPr>
        <w:t>objetiva analisar as obras “História de Roberto do Diabo, de Leandro Gomes de Barros, O Ermitão de Muquém, de Bernardo Guimarães, e ‘A hora e vez de Augusto Matraga’, de João Guimarães Rosa.” (ROLIM, 2005, p. 06)</w:t>
      </w:r>
      <w:r w:rsidR="00076A9E" w:rsidRPr="00135BE0">
        <w:rPr>
          <w:rFonts w:ascii="Times New Roman" w:hAnsi="Times New Roman" w:cs="Times New Roman"/>
          <w:noProof/>
          <w:sz w:val="24"/>
          <w:szCs w:val="24"/>
        </w:rPr>
        <w:t xml:space="preserve"> com o intuito de</w:t>
      </w:r>
      <w:r w:rsidR="00FE6B7E" w:rsidRPr="00135BE0">
        <w:rPr>
          <w:rFonts w:ascii="Times New Roman" w:hAnsi="Times New Roman" w:cs="Times New Roman"/>
          <w:noProof/>
          <w:sz w:val="24"/>
          <w:szCs w:val="24"/>
        </w:rPr>
        <w:t xml:space="preserve"> evidenciar “uma estreita ligação entre elas, através dos elementos temáticos e formais que as compõem.” (ROLIM, 2005, p. 06)</w:t>
      </w:r>
      <w:r w:rsidR="00076A9E" w:rsidRPr="00135BE0">
        <w:rPr>
          <w:rFonts w:ascii="Times New Roman" w:hAnsi="Times New Roman" w:cs="Times New Roman"/>
          <w:noProof/>
          <w:sz w:val="24"/>
          <w:szCs w:val="24"/>
        </w:rPr>
        <w:t xml:space="preserve">. Não obstante, ao analisar a novela em questão aqui, </w:t>
      </w:r>
      <w:r w:rsidRPr="00135BE0">
        <w:rPr>
          <w:rFonts w:ascii="Times New Roman" w:hAnsi="Times New Roman" w:cs="Times New Roman"/>
          <w:noProof/>
          <w:sz w:val="24"/>
          <w:szCs w:val="24"/>
        </w:rPr>
        <w:t>assim como Oliveira (20</w:t>
      </w:r>
      <w:r w:rsidR="00A842A1">
        <w:rPr>
          <w:rFonts w:ascii="Times New Roman" w:hAnsi="Times New Roman" w:cs="Times New Roman"/>
          <w:noProof/>
          <w:sz w:val="24"/>
          <w:szCs w:val="24"/>
        </w:rPr>
        <w:t>15</w:t>
      </w:r>
      <w:r w:rsidRPr="00135BE0">
        <w:rPr>
          <w:rFonts w:ascii="Times New Roman" w:hAnsi="Times New Roman" w:cs="Times New Roman"/>
          <w:noProof/>
          <w:sz w:val="24"/>
          <w:szCs w:val="24"/>
        </w:rPr>
        <w:t xml:space="preserve">), faz uma leitura de natureza religiosa. </w:t>
      </w:r>
      <w:r w:rsidR="00076A9E" w:rsidRPr="00135BE0">
        <w:rPr>
          <w:rFonts w:ascii="Times New Roman" w:hAnsi="Times New Roman" w:cs="Times New Roman"/>
          <w:noProof/>
          <w:sz w:val="24"/>
          <w:szCs w:val="24"/>
        </w:rPr>
        <w:t>Por</w:t>
      </w:r>
      <w:r w:rsidR="008D523E">
        <w:rPr>
          <w:rFonts w:ascii="Times New Roman" w:hAnsi="Times New Roman" w:cs="Times New Roman"/>
          <w:noProof/>
          <w:sz w:val="24"/>
          <w:szCs w:val="24"/>
        </w:rPr>
        <w:t xml:space="preserve"> outro lado</w:t>
      </w:r>
      <w:r w:rsidRPr="00135BE0">
        <w:rPr>
          <w:rFonts w:ascii="Times New Roman" w:hAnsi="Times New Roman" w:cs="Times New Roman"/>
          <w:noProof/>
          <w:sz w:val="24"/>
          <w:szCs w:val="24"/>
        </w:rPr>
        <w:t>, diferente de Oliveira (20</w:t>
      </w:r>
      <w:r w:rsidR="00A842A1">
        <w:rPr>
          <w:rFonts w:ascii="Times New Roman" w:hAnsi="Times New Roman" w:cs="Times New Roman"/>
          <w:noProof/>
          <w:sz w:val="24"/>
          <w:szCs w:val="24"/>
        </w:rPr>
        <w:t>15</w:t>
      </w:r>
      <w:r w:rsidRPr="00135BE0">
        <w:rPr>
          <w:rFonts w:ascii="Times New Roman" w:hAnsi="Times New Roman" w:cs="Times New Roman"/>
          <w:noProof/>
          <w:sz w:val="24"/>
          <w:szCs w:val="24"/>
        </w:rPr>
        <w:t xml:space="preserve">), ele não propõe nenhuma consideração do personagem tal como um santo </w:t>
      </w:r>
      <w:r w:rsidRPr="00135BE0">
        <w:rPr>
          <w:rFonts w:ascii="Times New Roman" w:hAnsi="Times New Roman" w:cs="Times New Roman"/>
          <w:i/>
          <w:iCs/>
          <w:noProof/>
          <w:sz w:val="24"/>
          <w:szCs w:val="24"/>
        </w:rPr>
        <w:t>real</w:t>
      </w:r>
      <w:r w:rsidRPr="00135BE0">
        <w:rPr>
          <w:rFonts w:ascii="Times New Roman" w:hAnsi="Times New Roman" w:cs="Times New Roman"/>
          <w:noProof/>
          <w:sz w:val="24"/>
          <w:szCs w:val="24"/>
        </w:rPr>
        <w:t xml:space="preserve">, embora </w:t>
      </w:r>
      <w:r w:rsidR="00076A9E" w:rsidRPr="00135BE0">
        <w:rPr>
          <w:rFonts w:ascii="Times New Roman" w:hAnsi="Times New Roman" w:cs="Times New Roman"/>
          <w:noProof/>
          <w:sz w:val="24"/>
          <w:szCs w:val="24"/>
        </w:rPr>
        <w:t>Rolim (2005)</w:t>
      </w:r>
      <w:r w:rsidRPr="00135BE0">
        <w:rPr>
          <w:rFonts w:ascii="Times New Roman" w:hAnsi="Times New Roman" w:cs="Times New Roman"/>
          <w:noProof/>
          <w:sz w:val="24"/>
          <w:szCs w:val="24"/>
        </w:rPr>
        <w:t xml:space="preserve"> considere que o protagonista se torne santo ao final de sua travessia. Em síntese, Rolim assegura que</w:t>
      </w:r>
    </w:p>
    <w:p w:rsidR="001241DE" w:rsidRPr="00135BE0" w:rsidRDefault="001241DE" w:rsidP="00C94450">
      <w:pPr>
        <w:spacing w:line="360" w:lineRule="auto"/>
        <w:ind w:left="0" w:right="0"/>
        <w:jc w:val="both"/>
        <w:rPr>
          <w:rFonts w:ascii="Times New Roman" w:hAnsi="Times New Roman" w:cs="Times New Roman"/>
          <w:noProof/>
          <w:sz w:val="24"/>
          <w:szCs w:val="24"/>
        </w:rPr>
      </w:pPr>
    </w:p>
    <w:p w:rsidR="0048231B" w:rsidRPr="00135BE0" w:rsidRDefault="0048231B" w:rsidP="00C94450">
      <w:pPr>
        <w:ind w:left="2268" w:right="0"/>
        <w:jc w:val="both"/>
        <w:rPr>
          <w:rFonts w:ascii="Times New Roman" w:hAnsi="Times New Roman" w:cs="Times New Roman"/>
          <w:noProof/>
          <w:sz w:val="20"/>
          <w:szCs w:val="20"/>
        </w:rPr>
      </w:pPr>
      <w:r w:rsidRPr="00135BE0">
        <w:rPr>
          <w:rFonts w:ascii="Times New Roman" w:hAnsi="Times New Roman" w:cs="Times New Roman"/>
          <w:noProof/>
          <w:sz w:val="20"/>
          <w:szCs w:val="20"/>
        </w:rPr>
        <w:t>[...] podemos dizer que o conto de Guimarães Rosa evidencia um processo de santificação no qual o protagonista, primeiramente visto como um bandido, transforma-se num homem bondoso, que busca na penitência a salvação de sua alma, mas que somente a encontrará nas mesmas armas que possivelmente o condenariam ao inferno. Todavia, usando-as em favor daqueles que em Deus buscam seu auxílio. (ROLIM, 2005, p. 74-75)</w:t>
      </w:r>
    </w:p>
    <w:p w:rsidR="001241DE" w:rsidRPr="00135BE0" w:rsidRDefault="001241DE" w:rsidP="00C94450">
      <w:pPr>
        <w:spacing w:line="360" w:lineRule="auto"/>
        <w:ind w:left="0" w:right="0"/>
        <w:jc w:val="both"/>
        <w:rPr>
          <w:rFonts w:ascii="Times New Roman" w:hAnsi="Times New Roman" w:cs="Times New Roman"/>
          <w:noProof/>
          <w:sz w:val="24"/>
          <w:szCs w:val="24"/>
        </w:rPr>
      </w:pPr>
    </w:p>
    <w:p w:rsidR="0048231B" w:rsidRPr="00135BE0" w:rsidRDefault="001241DE"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Em sua síntese, Rolim coloca o protagonista como um bandido, no entanto, não consideramos que seja possível tal colocação, uma vez que o texto, em si, não permite. A novela mostra um personagem autoritário, em seu início, não um bandido. Além disso, reiteramos que não consideramos que o protagonista alcance a salvação. Sobre isso, Rolim cogita tal possibilidade, afirmando que “</w:t>
      </w:r>
      <w:r w:rsidR="0048231B" w:rsidRPr="00135BE0">
        <w:rPr>
          <w:rFonts w:ascii="Times New Roman" w:hAnsi="Times New Roman" w:cs="Times New Roman"/>
          <w:noProof/>
          <w:sz w:val="24"/>
          <w:szCs w:val="24"/>
        </w:rPr>
        <w:t>[...] é notória a transformação na conduta de Nhô Augusto, mas ainda assim pouco provável a sua salvação.</w:t>
      </w:r>
      <w:r w:rsidRPr="00135BE0">
        <w:rPr>
          <w:rFonts w:ascii="Times New Roman" w:hAnsi="Times New Roman" w:cs="Times New Roman"/>
          <w:noProof/>
          <w:sz w:val="24"/>
          <w:szCs w:val="24"/>
        </w:rPr>
        <w:t>”</w:t>
      </w:r>
      <w:r w:rsidR="0048231B" w:rsidRPr="00135BE0">
        <w:rPr>
          <w:rFonts w:ascii="Times New Roman" w:hAnsi="Times New Roman" w:cs="Times New Roman"/>
          <w:noProof/>
          <w:sz w:val="24"/>
          <w:szCs w:val="24"/>
        </w:rPr>
        <w:t xml:space="preserve"> (ROLIM, 2005, p. 75)</w:t>
      </w:r>
      <w:r w:rsidRPr="00135BE0">
        <w:rPr>
          <w:rFonts w:ascii="Times New Roman" w:hAnsi="Times New Roman" w:cs="Times New Roman"/>
          <w:noProof/>
          <w:sz w:val="24"/>
          <w:szCs w:val="24"/>
        </w:rPr>
        <w:t>, embora o pesquisador conclua que o personagem se torne santo.</w:t>
      </w:r>
    </w:p>
    <w:p w:rsidR="00C12E5C" w:rsidRPr="008D523E" w:rsidRDefault="00396B29"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r>
      <w:r w:rsidR="0038787F">
        <w:rPr>
          <w:rFonts w:ascii="Times New Roman" w:hAnsi="Times New Roman" w:cs="Times New Roman"/>
          <w:noProof/>
          <w:sz w:val="24"/>
          <w:szCs w:val="24"/>
        </w:rPr>
        <w:t>Ao considerar</w:t>
      </w:r>
      <w:r w:rsidRPr="00135BE0">
        <w:rPr>
          <w:rFonts w:ascii="Times New Roman" w:hAnsi="Times New Roman" w:cs="Times New Roman"/>
          <w:noProof/>
          <w:sz w:val="24"/>
          <w:szCs w:val="24"/>
        </w:rPr>
        <w:t xml:space="preserve"> </w:t>
      </w:r>
      <w:r w:rsidR="0038787F">
        <w:rPr>
          <w:rFonts w:ascii="Times New Roman" w:hAnsi="Times New Roman" w:cs="Times New Roman"/>
          <w:noProof/>
          <w:sz w:val="24"/>
          <w:szCs w:val="24"/>
        </w:rPr>
        <w:t xml:space="preserve">que </w:t>
      </w:r>
      <w:r w:rsidRPr="00135BE0">
        <w:rPr>
          <w:rFonts w:ascii="Times New Roman" w:hAnsi="Times New Roman" w:cs="Times New Roman"/>
          <w:noProof/>
          <w:sz w:val="24"/>
          <w:szCs w:val="24"/>
        </w:rPr>
        <w:t xml:space="preserve">o </w:t>
      </w:r>
      <w:r w:rsidR="0038787F">
        <w:rPr>
          <w:rFonts w:ascii="Times New Roman" w:hAnsi="Times New Roman" w:cs="Times New Roman"/>
          <w:noProof/>
          <w:sz w:val="24"/>
          <w:szCs w:val="24"/>
        </w:rPr>
        <w:t>herói se metamorfoseia</w:t>
      </w:r>
      <w:r w:rsidR="008D523E">
        <w:rPr>
          <w:rFonts w:ascii="Times New Roman" w:hAnsi="Times New Roman" w:cs="Times New Roman"/>
          <w:noProof/>
          <w:sz w:val="24"/>
          <w:szCs w:val="24"/>
        </w:rPr>
        <w:t>,</w:t>
      </w:r>
      <w:r w:rsidRPr="00135BE0">
        <w:rPr>
          <w:rFonts w:ascii="Times New Roman" w:hAnsi="Times New Roman" w:cs="Times New Roman"/>
          <w:noProof/>
          <w:sz w:val="24"/>
          <w:szCs w:val="24"/>
        </w:rPr>
        <w:t xml:space="preserve"> de </w:t>
      </w:r>
      <w:r w:rsidRPr="00135BE0">
        <w:rPr>
          <w:rFonts w:ascii="Times New Roman" w:hAnsi="Times New Roman" w:cs="Times New Roman"/>
          <w:i/>
          <w:iCs/>
          <w:noProof/>
          <w:sz w:val="24"/>
          <w:szCs w:val="24"/>
        </w:rPr>
        <w:t>bandido a santo</w:t>
      </w:r>
      <w:r w:rsidRPr="00135BE0">
        <w:rPr>
          <w:rFonts w:ascii="Times New Roman" w:hAnsi="Times New Roman" w:cs="Times New Roman"/>
          <w:noProof/>
          <w:sz w:val="24"/>
          <w:szCs w:val="24"/>
        </w:rPr>
        <w:t xml:space="preserve">, Rolim </w:t>
      </w:r>
      <w:r w:rsidR="008D523E">
        <w:rPr>
          <w:rFonts w:ascii="Times New Roman" w:hAnsi="Times New Roman" w:cs="Times New Roman"/>
          <w:noProof/>
          <w:sz w:val="24"/>
          <w:szCs w:val="24"/>
        </w:rPr>
        <w:t>afirma</w:t>
      </w:r>
      <w:r w:rsidRPr="00135BE0">
        <w:rPr>
          <w:rFonts w:ascii="Times New Roman" w:hAnsi="Times New Roman" w:cs="Times New Roman"/>
          <w:noProof/>
          <w:sz w:val="24"/>
          <w:szCs w:val="24"/>
        </w:rPr>
        <w:t xml:space="preserve"> que </w:t>
      </w:r>
      <w:r w:rsidR="00DE4794">
        <w:rPr>
          <w:rFonts w:ascii="Times New Roman" w:hAnsi="Times New Roman" w:cs="Times New Roman"/>
          <w:noProof/>
          <w:sz w:val="24"/>
          <w:szCs w:val="24"/>
        </w:rPr>
        <w:t>tal mudança</w:t>
      </w:r>
      <w:r w:rsidR="008D523E">
        <w:rPr>
          <w:rFonts w:ascii="Times New Roman" w:hAnsi="Times New Roman" w:cs="Times New Roman"/>
          <w:noProof/>
          <w:sz w:val="24"/>
          <w:szCs w:val="24"/>
        </w:rPr>
        <w:t xml:space="preserve"> </w:t>
      </w:r>
      <w:r w:rsidRPr="00135BE0">
        <w:rPr>
          <w:rFonts w:ascii="Times New Roman" w:hAnsi="Times New Roman" w:cs="Times New Roman"/>
          <w:noProof/>
          <w:sz w:val="24"/>
          <w:szCs w:val="24"/>
        </w:rPr>
        <w:t>se inicia</w:t>
      </w:r>
      <w:r w:rsidR="008D523E">
        <w:rPr>
          <w:rFonts w:ascii="Times New Roman" w:hAnsi="Times New Roman" w:cs="Times New Roman"/>
          <w:noProof/>
          <w:sz w:val="24"/>
          <w:szCs w:val="24"/>
        </w:rPr>
        <w:t>,</w:t>
      </w:r>
      <w:r w:rsidRPr="00135BE0">
        <w:rPr>
          <w:rFonts w:ascii="Times New Roman" w:hAnsi="Times New Roman" w:cs="Times New Roman"/>
          <w:noProof/>
          <w:sz w:val="24"/>
          <w:szCs w:val="24"/>
        </w:rPr>
        <w:t xml:space="preserve"> </w:t>
      </w:r>
      <w:r w:rsidR="008D523E">
        <w:rPr>
          <w:rFonts w:ascii="Times New Roman" w:hAnsi="Times New Roman" w:cs="Times New Roman"/>
          <w:noProof/>
          <w:sz w:val="24"/>
          <w:szCs w:val="24"/>
        </w:rPr>
        <w:t xml:space="preserve">de fato, </w:t>
      </w:r>
      <w:r w:rsidRPr="00135BE0">
        <w:rPr>
          <w:rFonts w:ascii="Times New Roman" w:hAnsi="Times New Roman" w:cs="Times New Roman"/>
          <w:noProof/>
          <w:sz w:val="24"/>
          <w:szCs w:val="24"/>
        </w:rPr>
        <w:t>quando</w:t>
      </w:r>
      <w:r w:rsidR="0038787F">
        <w:rPr>
          <w:rFonts w:ascii="Times New Roman" w:hAnsi="Times New Roman" w:cs="Times New Roman"/>
          <w:noProof/>
          <w:sz w:val="24"/>
          <w:szCs w:val="24"/>
        </w:rPr>
        <w:t xml:space="preserve"> Nhô Augusto</w:t>
      </w:r>
      <w:r w:rsidR="008D523E">
        <w:rPr>
          <w:rFonts w:ascii="Times New Roman" w:hAnsi="Times New Roman" w:cs="Times New Roman"/>
          <w:noProof/>
          <w:sz w:val="24"/>
          <w:szCs w:val="24"/>
        </w:rPr>
        <w:t xml:space="preserve"> </w:t>
      </w:r>
      <w:r w:rsidRPr="00135BE0">
        <w:rPr>
          <w:rFonts w:ascii="Times New Roman" w:hAnsi="Times New Roman" w:cs="Times New Roman"/>
          <w:noProof/>
          <w:sz w:val="24"/>
          <w:szCs w:val="24"/>
        </w:rPr>
        <w:t>se muda para</w:t>
      </w:r>
      <w:r w:rsidR="008D523E">
        <w:rPr>
          <w:rFonts w:ascii="Times New Roman" w:hAnsi="Times New Roman" w:cs="Times New Roman"/>
          <w:noProof/>
          <w:sz w:val="24"/>
          <w:szCs w:val="24"/>
        </w:rPr>
        <w:t xml:space="preserve"> o</w:t>
      </w:r>
      <w:r w:rsidRPr="00135BE0">
        <w:rPr>
          <w:rFonts w:ascii="Times New Roman" w:hAnsi="Times New Roman" w:cs="Times New Roman"/>
          <w:noProof/>
          <w:sz w:val="24"/>
          <w:szCs w:val="24"/>
        </w:rPr>
        <w:t xml:space="preserve"> Tombador: </w:t>
      </w:r>
      <w:r w:rsidRPr="008D523E">
        <w:rPr>
          <w:rFonts w:ascii="Times New Roman" w:hAnsi="Times New Roman" w:cs="Times New Roman"/>
          <w:noProof/>
          <w:sz w:val="24"/>
          <w:szCs w:val="24"/>
        </w:rPr>
        <w:t>“</w:t>
      </w:r>
      <w:r w:rsidR="00C12E5C" w:rsidRPr="008D523E">
        <w:rPr>
          <w:rFonts w:ascii="Times New Roman" w:hAnsi="Times New Roman" w:cs="Times New Roman"/>
          <w:noProof/>
          <w:sz w:val="24"/>
          <w:szCs w:val="24"/>
        </w:rPr>
        <w:t>Sua vida é muito estranha àqueles que a observam, quase escravo, devoto, sem passado e sem anseios mundanos, por conseguinte, esta é claramente a etapa na qual se inicia a remissão dos atos desumanos realizados numa vida anterior, a de Augusto Esteves.</w:t>
      </w:r>
      <w:r w:rsidRPr="008D523E">
        <w:rPr>
          <w:rFonts w:ascii="Times New Roman" w:hAnsi="Times New Roman" w:cs="Times New Roman"/>
          <w:noProof/>
          <w:sz w:val="24"/>
          <w:szCs w:val="24"/>
        </w:rPr>
        <w:t>”</w:t>
      </w:r>
      <w:r w:rsidR="00C12E5C" w:rsidRPr="008D523E">
        <w:rPr>
          <w:rFonts w:ascii="Times New Roman" w:hAnsi="Times New Roman" w:cs="Times New Roman"/>
          <w:noProof/>
          <w:sz w:val="24"/>
          <w:szCs w:val="24"/>
        </w:rPr>
        <w:t xml:space="preserve"> (ROLIM, 2005, p. 79)</w:t>
      </w:r>
      <w:r w:rsidR="00E239C3" w:rsidRPr="008D523E">
        <w:rPr>
          <w:rFonts w:ascii="Times New Roman" w:hAnsi="Times New Roman" w:cs="Times New Roman"/>
          <w:noProof/>
          <w:sz w:val="24"/>
          <w:szCs w:val="24"/>
        </w:rPr>
        <w:t>.</w:t>
      </w:r>
    </w:p>
    <w:p w:rsidR="00E239C3" w:rsidRPr="008D523E" w:rsidRDefault="00E239C3" w:rsidP="00C94450">
      <w:pPr>
        <w:spacing w:line="360" w:lineRule="auto"/>
        <w:ind w:left="0" w:right="0" w:firstLine="708"/>
        <w:jc w:val="both"/>
        <w:rPr>
          <w:rFonts w:ascii="Times New Roman" w:hAnsi="Times New Roman" w:cs="Times New Roman"/>
          <w:noProof/>
          <w:sz w:val="24"/>
          <w:szCs w:val="24"/>
        </w:rPr>
      </w:pPr>
      <w:r w:rsidRPr="008D523E">
        <w:rPr>
          <w:rFonts w:ascii="Times New Roman" w:hAnsi="Times New Roman" w:cs="Times New Roman"/>
          <w:noProof/>
          <w:sz w:val="24"/>
          <w:szCs w:val="24"/>
        </w:rPr>
        <w:t>É interessante observar que, embora Rolim já tenha considerado que “[...] vale lembrar o uso constante da alcunha Nhô Augusto, que atravessa todos os três momentos” (ROLIM, 2005, p. 73) nos quais é, usualmente, dividida a travessia do protagonista. Rolim, ao observar a mudança de comportamento de Nhô Augusto, o colocou como se este não se fizesse presente em todos os momentos da história</w:t>
      </w:r>
      <w:r w:rsidR="007E1BE0" w:rsidRPr="008D523E">
        <w:rPr>
          <w:rFonts w:ascii="Times New Roman" w:hAnsi="Times New Roman" w:cs="Times New Roman"/>
          <w:noProof/>
          <w:sz w:val="24"/>
          <w:szCs w:val="24"/>
        </w:rPr>
        <w:t>, ao situar Augusto Esteves como o protagonista do período anterior a sua queda e Nhô Augusto como o do período pós-queda.</w:t>
      </w:r>
    </w:p>
    <w:p w:rsidR="00832BBA" w:rsidRPr="008D523E" w:rsidRDefault="00832BBA" w:rsidP="00C94450">
      <w:pPr>
        <w:spacing w:line="360" w:lineRule="auto"/>
        <w:ind w:left="0" w:right="0"/>
        <w:jc w:val="both"/>
        <w:rPr>
          <w:rFonts w:ascii="Times New Roman" w:hAnsi="Times New Roman" w:cs="Times New Roman"/>
          <w:noProof/>
          <w:sz w:val="24"/>
          <w:szCs w:val="24"/>
        </w:rPr>
      </w:pPr>
      <w:r w:rsidRPr="008D523E">
        <w:rPr>
          <w:rFonts w:ascii="Times New Roman" w:hAnsi="Times New Roman" w:cs="Times New Roman"/>
          <w:noProof/>
          <w:sz w:val="24"/>
          <w:szCs w:val="24"/>
        </w:rPr>
        <w:tab/>
        <w:t xml:space="preserve">Ao escrever sobre o pronome de tratamento atribuído a Nhô Augusto, Rolim bem observa que “[...] a alcunha Nhô Augusto associa a derivação popular de um pronome de tratamento: senhor — sinhô — nhô” (ROLIM, 2005, p. 73). Para além disso, antes de iniciar sua discussão final, sobre o último período que compõe a travessia do protagonista, Rolim considera “importante observar como as duas primeiras partes estão divididas por um maniqueísmo manifesto segundo as ações do protagonista.” (ROLIM, 2005, p. 80). Ao fazer essa colocação, Rolim deveria, antes de qualquer coisa, dizer o que seria </w:t>
      </w:r>
      <w:r w:rsidRPr="008D523E">
        <w:rPr>
          <w:rFonts w:ascii="Times New Roman" w:hAnsi="Times New Roman" w:cs="Times New Roman"/>
          <w:i/>
          <w:iCs/>
          <w:noProof/>
          <w:sz w:val="24"/>
          <w:szCs w:val="24"/>
        </w:rPr>
        <w:t>maniqueísmo</w:t>
      </w:r>
      <w:r w:rsidRPr="008D523E">
        <w:rPr>
          <w:rFonts w:ascii="Times New Roman" w:hAnsi="Times New Roman" w:cs="Times New Roman"/>
          <w:noProof/>
          <w:sz w:val="24"/>
          <w:szCs w:val="24"/>
        </w:rPr>
        <w:t>.</w:t>
      </w:r>
    </w:p>
    <w:p w:rsidR="00694BFD" w:rsidRPr="00135BE0" w:rsidRDefault="00832BBA" w:rsidP="0066056B">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lastRenderedPageBreak/>
        <w:t xml:space="preserve">Se tomarmos como fundamento para tal colocação que </w:t>
      </w:r>
      <w:r w:rsidRPr="00135BE0">
        <w:rPr>
          <w:rFonts w:ascii="Times New Roman" w:hAnsi="Times New Roman" w:cs="Times New Roman"/>
          <w:i/>
          <w:iCs/>
          <w:noProof/>
          <w:sz w:val="24"/>
          <w:szCs w:val="24"/>
        </w:rPr>
        <w:t>maniqueísmo</w:t>
      </w:r>
      <w:r w:rsidRPr="00135BE0">
        <w:rPr>
          <w:rFonts w:ascii="Times New Roman" w:hAnsi="Times New Roman" w:cs="Times New Roman"/>
          <w:noProof/>
          <w:sz w:val="24"/>
          <w:szCs w:val="24"/>
        </w:rPr>
        <w:t xml:space="preserve"> é um pensamento de natureza religiosa e absolutista que </w:t>
      </w:r>
      <w:r w:rsidR="00694BFD" w:rsidRPr="00135BE0">
        <w:rPr>
          <w:rFonts w:ascii="Times New Roman" w:hAnsi="Times New Roman" w:cs="Times New Roman"/>
          <w:noProof/>
          <w:sz w:val="24"/>
          <w:szCs w:val="24"/>
        </w:rPr>
        <w:t xml:space="preserve">considera a vida dividida entre </w:t>
      </w:r>
      <w:r w:rsidR="00694BFD" w:rsidRPr="00135BE0">
        <w:rPr>
          <w:rFonts w:ascii="Times New Roman" w:hAnsi="Times New Roman" w:cs="Times New Roman"/>
          <w:i/>
          <w:iCs/>
          <w:noProof/>
          <w:sz w:val="24"/>
          <w:szCs w:val="24"/>
        </w:rPr>
        <w:t xml:space="preserve">Bem </w:t>
      </w:r>
      <w:r w:rsidR="00694BFD" w:rsidRPr="00135BE0">
        <w:rPr>
          <w:rFonts w:ascii="Times New Roman" w:hAnsi="Times New Roman" w:cs="Times New Roman"/>
          <w:noProof/>
          <w:sz w:val="24"/>
          <w:szCs w:val="24"/>
        </w:rPr>
        <w:t>e</w:t>
      </w:r>
      <w:r w:rsidR="00694BFD" w:rsidRPr="00135BE0">
        <w:rPr>
          <w:rFonts w:ascii="Times New Roman" w:hAnsi="Times New Roman" w:cs="Times New Roman"/>
          <w:i/>
          <w:iCs/>
          <w:noProof/>
          <w:sz w:val="24"/>
          <w:szCs w:val="24"/>
        </w:rPr>
        <w:t xml:space="preserve"> Mal</w:t>
      </w:r>
      <w:r w:rsidR="00694BFD" w:rsidRPr="00135BE0">
        <w:rPr>
          <w:rFonts w:ascii="Times New Roman" w:hAnsi="Times New Roman" w:cs="Times New Roman"/>
          <w:noProof/>
          <w:sz w:val="24"/>
          <w:szCs w:val="24"/>
        </w:rPr>
        <w:t>, sem que estes dois se misturem. Então, somos instigados a considerar que Rolim cometeu um equívoco em sua colocação, pois, como afirma Sousa</w:t>
      </w:r>
      <w:r w:rsidR="0066056B">
        <w:rPr>
          <w:rFonts w:ascii="Times New Roman" w:hAnsi="Times New Roman" w:cs="Times New Roman"/>
          <w:noProof/>
          <w:sz w:val="24"/>
          <w:szCs w:val="24"/>
        </w:rPr>
        <w:t xml:space="preserve"> (2014)</w:t>
      </w:r>
      <w:r w:rsidR="00694BFD" w:rsidRPr="00135BE0">
        <w:rPr>
          <w:rFonts w:ascii="Times New Roman" w:hAnsi="Times New Roman" w:cs="Times New Roman"/>
          <w:noProof/>
          <w:sz w:val="24"/>
          <w:szCs w:val="24"/>
        </w:rPr>
        <w:t xml:space="preserve"> “Augusto Matraga é, ele próprio, uma encruzilhada, na qual se debatem ou se cruzam o bem e o mal” (SOUSA, 2014, p. 26). Dessa forma, torna-se visível que o texto não permite tal colocação </w:t>
      </w:r>
      <w:r w:rsidR="00694BFD" w:rsidRPr="00135BE0">
        <w:rPr>
          <w:rFonts w:ascii="Times New Roman" w:hAnsi="Times New Roman" w:cs="Times New Roman"/>
          <w:i/>
          <w:iCs/>
          <w:noProof/>
          <w:sz w:val="24"/>
          <w:szCs w:val="24"/>
        </w:rPr>
        <w:t>maniqueísta</w:t>
      </w:r>
      <w:r w:rsidR="00694BFD" w:rsidRPr="00135BE0">
        <w:rPr>
          <w:rFonts w:ascii="Times New Roman" w:hAnsi="Times New Roman" w:cs="Times New Roman"/>
          <w:noProof/>
          <w:sz w:val="24"/>
          <w:szCs w:val="24"/>
        </w:rPr>
        <w:t>.</w:t>
      </w:r>
    </w:p>
    <w:p w:rsidR="0048231B" w:rsidRPr="0066056B" w:rsidRDefault="00B24351" w:rsidP="00C94450">
      <w:pPr>
        <w:spacing w:line="360" w:lineRule="auto"/>
        <w:ind w:left="0" w:right="0"/>
        <w:jc w:val="both"/>
        <w:rPr>
          <w:rFonts w:ascii="Times New Roman" w:hAnsi="Times New Roman" w:cs="Times New Roman"/>
          <w:noProof/>
          <w:sz w:val="24"/>
          <w:szCs w:val="24"/>
        </w:rPr>
      </w:pPr>
      <w:r w:rsidRPr="0066056B">
        <w:rPr>
          <w:rFonts w:ascii="Times New Roman" w:hAnsi="Times New Roman" w:cs="Times New Roman"/>
          <w:noProof/>
          <w:sz w:val="24"/>
          <w:szCs w:val="24"/>
        </w:rPr>
        <w:tab/>
        <w:t>Quando Rolim discute o terceiro período da travessia de Nhô Augusto, ele observa que “</w:t>
      </w:r>
      <w:r w:rsidR="0048231B" w:rsidRPr="0066056B">
        <w:rPr>
          <w:rFonts w:ascii="Times New Roman" w:hAnsi="Times New Roman" w:cs="Times New Roman"/>
          <w:noProof/>
          <w:sz w:val="24"/>
          <w:szCs w:val="24"/>
        </w:rPr>
        <w:t>[...] se nota a união de Matraga com a obra divina, a sua relação com a natureza se torna mais e mais evidente.</w:t>
      </w:r>
      <w:r w:rsidRPr="0066056B">
        <w:rPr>
          <w:rFonts w:ascii="Times New Roman" w:hAnsi="Times New Roman" w:cs="Times New Roman"/>
          <w:noProof/>
          <w:sz w:val="24"/>
          <w:szCs w:val="24"/>
        </w:rPr>
        <w:t>”</w:t>
      </w:r>
      <w:r w:rsidR="0048231B" w:rsidRPr="0066056B">
        <w:rPr>
          <w:rFonts w:ascii="Times New Roman" w:hAnsi="Times New Roman" w:cs="Times New Roman"/>
          <w:noProof/>
          <w:sz w:val="24"/>
          <w:szCs w:val="24"/>
        </w:rPr>
        <w:t xml:space="preserve"> (ROLIM, 2005, p. 79)</w:t>
      </w:r>
      <w:r w:rsidRPr="0066056B">
        <w:rPr>
          <w:rFonts w:ascii="Times New Roman" w:hAnsi="Times New Roman" w:cs="Times New Roman"/>
          <w:noProof/>
          <w:sz w:val="24"/>
          <w:szCs w:val="24"/>
        </w:rPr>
        <w:t xml:space="preserve">. Sua colocação abre alas a um questionamento pertinente. Se Nhô Augusto aproxima-se mais e mais da obra divina à medida em que se aproxima da natureza, seria, então, supostamente, só a natureza que comporia a obra divina? No momento em que Nhô Augusto se desprende de suas </w:t>
      </w:r>
      <w:r w:rsidRPr="0066056B">
        <w:rPr>
          <w:rFonts w:ascii="Times New Roman" w:hAnsi="Times New Roman" w:cs="Times New Roman"/>
          <w:i/>
          <w:iCs/>
          <w:noProof/>
          <w:sz w:val="24"/>
          <w:szCs w:val="24"/>
        </w:rPr>
        <w:t>correntes religiosas</w:t>
      </w:r>
      <w:r w:rsidRPr="0066056B">
        <w:rPr>
          <w:rFonts w:ascii="Times New Roman" w:hAnsi="Times New Roman" w:cs="Times New Roman"/>
          <w:noProof/>
          <w:sz w:val="24"/>
          <w:szCs w:val="24"/>
        </w:rPr>
        <w:t xml:space="preserve"> às quais foi preso pelo discurso de cunho religioso — proferido, inicialmente, por sua avó e, depois, mais provável, por pai Serapião e mãe Quitéria, seguidos pelo padre — e entra em um combate fatal com seu Joãozinho Bem-Bem e parte de seu bando, morrendo</w:t>
      </w:r>
      <w:r w:rsidR="007D25A3" w:rsidRPr="0066056B">
        <w:rPr>
          <w:rFonts w:ascii="Times New Roman" w:hAnsi="Times New Roman" w:cs="Times New Roman"/>
          <w:noProof/>
          <w:sz w:val="24"/>
          <w:szCs w:val="24"/>
        </w:rPr>
        <w:t>,</w:t>
      </w:r>
      <w:r w:rsidRPr="0066056B">
        <w:rPr>
          <w:rFonts w:ascii="Times New Roman" w:hAnsi="Times New Roman" w:cs="Times New Roman"/>
          <w:noProof/>
          <w:sz w:val="24"/>
          <w:szCs w:val="24"/>
        </w:rPr>
        <w:t xml:space="preserve"> ao mesmo tempo em que mata o chefe jagunço e, provavelmente, parte de seus </w:t>
      </w:r>
      <w:r w:rsidR="007D25A3" w:rsidRPr="0066056B">
        <w:rPr>
          <w:rFonts w:ascii="Times New Roman" w:hAnsi="Times New Roman" w:cs="Times New Roman"/>
          <w:noProof/>
          <w:sz w:val="24"/>
          <w:szCs w:val="24"/>
        </w:rPr>
        <w:t>companheiros, ele não estaria se distanciando, novamente, da obra de Deus? Se considerarmos que Nhô Augusto estaria indo contra a vontade divina, que seria a de não matar.</w:t>
      </w:r>
    </w:p>
    <w:p w:rsidR="0048231B" w:rsidRPr="0066056B" w:rsidRDefault="007D25A3" w:rsidP="00C94450">
      <w:pPr>
        <w:spacing w:line="360" w:lineRule="auto"/>
        <w:ind w:left="0" w:right="0" w:firstLine="708"/>
        <w:jc w:val="both"/>
        <w:rPr>
          <w:rFonts w:ascii="Times New Roman" w:hAnsi="Times New Roman" w:cs="Times New Roman"/>
          <w:bCs/>
          <w:noProof/>
          <w:sz w:val="24"/>
          <w:szCs w:val="24"/>
        </w:rPr>
      </w:pPr>
      <w:r w:rsidRPr="0066056B">
        <w:rPr>
          <w:rFonts w:ascii="Times New Roman" w:hAnsi="Times New Roman" w:cs="Times New Roman"/>
          <w:bCs/>
          <w:noProof/>
          <w:sz w:val="24"/>
          <w:szCs w:val="24"/>
        </w:rPr>
        <w:t>De uma forma ou de outra, Rolim finaliza sua argumentação considerando que “</w:t>
      </w:r>
      <w:r w:rsidR="0048231B" w:rsidRPr="0066056B">
        <w:rPr>
          <w:rFonts w:ascii="Times New Roman" w:hAnsi="Times New Roman" w:cs="Times New Roman"/>
          <w:bCs/>
          <w:noProof/>
          <w:sz w:val="24"/>
          <w:szCs w:val="24"/>
        </w:rPr>
        <w:t>de um pólo a outro, a ligação entre as trajetórias de Matraga e São Paulo</w:t>
      </w:r>
      <w:r w:rsidR="00BB2C08" w:rsidRPr="0066056B">
        <w:rPr>
          <w:rStyle w:val="Refdenotaderodap"/>
          <w:rFonts w:ascii="Times New Roman" w:hAnsi="Times New Roman" w:cs="Times New Roman"/>
          <w:bCs/>
          <w:noProof/>
          <w:sz w:val="24"/>
          <w:szCs w:val="24"/>
        </w:rPr>
        <w:footnoteReference w:id="1"/>
      </w:r>
      <w:r w:rsidR="0048231B" w:rsidRPr="0066056B">
        <w:rPr>
          <w:rFonts w:ascii="Times New Roman" w:hAnsi="Times New Roman" w:cs="Times New Roman"/>
          <w:bCs/>
          <w:noProof/>
          <w:sz w:val="24"/>
          <w:szCs w:val="24"/>
        </w:rPr>
        <w:t xml:space="preserve"> é evidente, da barbárie à santidade, cada qual em seu tempo, e ao seu modo, santos.</w:t>
      </w:r>
      <w:r w:rsidRPr="0066056B">
        <w:rPr>
          <w:rFonts w:ascii="Times New Roman" w:hAnsi="Times New Roman" w:cs="Times New Roman"/>
          <w:bCs/>
          <w:noProof/>
          <w:sz w:val="24"/>
          <w:szCs w:val="24"/>
        </w:rPr>
        <w:t>”</w:t>
      </w:r>
      <w:r w:rsidR="0048231B" w:rsidRPr="0066056B">
        <w:rPr>
          <w:rFonts w:ascii="Times New Roman" w:hAnsi="Times New Roman" w:cs="Times New Roman"/>
          <w:bCs/>
          <w:noProof/>
          <w:sz w:val="24"/>
          <w:szCs w:val="24"/>
        </w:rPr>
        <w:t xml:space="preserve"> (ROLIM, 2005, p. 84)</w:t>
      </w:r>
      <w:r w:rsidRPr="0066056B">
        <w:rPr>
          <w:rFonts w:ascii="Times New Roman" w:hAnsi="Times New Roman" w:cs="Times New Roman"/>
          <w:bCs/>
          <w:noProof/>
          <w:sz w:val="24"/>
          <w:szCs w:val="24"/>
        </w:rPr>
        <w:t>. Enfi</w:t>
      </w:r>
      <w:r w:rsidR="00A842A1" w:rsidRPr="0066056B">
        <w:rPr>
          <w:rFonts w:ascii="Times New Roman" w:hAnsi="Times New Roman" w:cs="Times New Roman"/>
          <w:bCs/>
          <w:noProof/>
          <w:sz w:val="24"/>
          <w:szCs w:val="24"/>
        </w:rPr>
        <w:t>m, tanto Oliveira (2015</w:t>
      </w:r>
      <w:r w:rsidRPr="0066056B">
        <w:rPr>
          <w:rFonts w:ascii="Times New Roman" w:hAnsi="Times New Roman" w:cs="Times New Roman"/>
          <w:bCs/>
          <w:noProof/>
          <w:sz w:val="24"/>
          <w:szCs w:val="24"/>
        </w:rPr>
        <w:t xml:space="preserve">) quanto Rolim (2005), desconsideram o massacre feito por Nhô Augusto em seus últimos atos, de modo a declararem-no </w:t>
      </w:r>
      <w:r w:rsidRPr="0066056B">
        <w:rPr>
          <w:rFonts w:ascii="Times New Roman" w:hAnsi="Times New Roman" w:cs="Times New Roman"/>
          <w:bCs/>
          <w:i/>
          <w:iCs/>
          <w:noProof/>
          <w:sz w:val="24"/>
          <w:szCs w:val="24"/>
        </w:rPr>
        <w:t>santo</w:t>
      </w:r>
      <w:r w:rsidRPr="0066056B">
        <w:rPr>
          <w:rFonts w:ascii="Times New Roman" w:hAnsi="Times New Roman" w:cs="Times New Roman"/>
          <w:bCs/>
          <w:noProof/>
          <w:sz w:val="24"/>
          <w:szCs w:val="24"/>
        </w:rPr>
        <w:t>.</w:t>
      </w:r>
    </w:p>
    <w:p w:rsidR="006B1CC1" w:rsidRPr="00135BE0" w:rsidRDefault="006B1CC1" w:rsidP="00C94450">
      <w:pPr>
        <w:spacing w:line="360" w:lineRule="auto"/>
        <w:ind w:left="0" w:right="0"/>
        <w:jc w:val="both"/>
        <w:rPr>
          <w:rFonts w:ascii="Times New Roman" w:hAnsi="Times New Roman" w:cs="Times New Roman"/>
          <w:b/>
          <w:bCs/>
          <w:noProof/>
          <w:sz w:val="24"/>
          <w:szCs w:val="24"/>
        </w:rPr>
      </w:pPr>
    </w:p>
    <w:p w:rsidR="009E7849" w:rsidRPr="00135BE0" w:rsidRDefault="00CA6B7C"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SOUSA (2014)</w:t>
      </w:r>
    </w:p>
    <w:p w:rsidR="00C94450" w:rsidRPr="00135BE0" w:rsidRDefault="00C94450" w:rsidP="00C94450">
      <w:pPr>
        <w:spacing w:line="360" w:lineRule="auto"/>
        <w:ind w:left="0" w:right="0" w:firstLine="708"/>
        <w:jc w:val="both"/>
        <w:rPr>
          <w:rFonts w:ascii="Times New Roman" w:hAnsi="Times New Roman" w:cs="Times New Roman"/>
          <w:noProof/>
          <w:sz w:val="24"/>
          <w:szCs w:val="24"/>
        </w:rPr>
      </w:pPr>
    </w:p>
    <w:p w:rsidR="00982C3F" w:rsidRPr="00135BE0" w:rsidRDefault="00B56006"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Sousa, em sua tese, </w:t>
      </w:r>
      <w:r w:rsidR="00E14B71" w:rsidRPr="00135BE0">
        <w:rPr>
          <w:rFonts w:ascii="Times New Roman" w:hAnsi="Times New Roman" w:cs="Times New Roman"/>
          <w:noProof/>
          <w:sz w:val="24"/>
          <w:szCs w:val="24"/>
        </w:rPr>
        <w:t xml:space="preserve">objetiva fazer uma leitura de </w:t>
      </w:r>
      <w:r w:rsidR="00E14B71" w:rsidRPr="00135BE0">
        <w:rPr>
          <w:rFonts w:ascii="Times New Roman" w:hAnsi="Times New Roman" w:cs="Times New Roman"/>
          <w:i/>
          <w:iCs/>
          <w:noProof/>
          <w:sz w:val="24"/>
          <w:szCs w:val="24"/>
        </w:rPr>
        <w:t>cinco contos</w:t>
      </w:r>
      <w:r w:rsidR="00E14B71" w:rsidRPr="00135BE0">
        <w:rPr>
          <w:rFonts w:ascii="Times New Roman" w:hAnsi="Times New Roman" w:cs="Times New Roman"/>
          <w:noProof/>
          <w:sz w:val="24"/>
          <w:szCs w:val="24"/>
        </w:rPr>
        <w:t xml:space="preserve"> — dentre eles a novela que aqui discutimos — com a intenção de </w:t>
      </w:r>
      <w:r w:rsidR="00E74220" w:rsidRPr="00135BE0">
        <w:rPr>
          <w:rFonts w:ascii="Times New Roman" w:hAnsi="Times New Roman" w:cs="Times New Roman"/>
          <w:noProof/>
          <w:sz w:val="24"/>
          <w:szCs w:val="24"/>
        </w:rPr>
        <w:t>“observar na gênese criativa do autor uma t</w:t>
      </w:r>
      <w:r w:rsidR="00982C3F" w:rsidRPr="00135BE0">
        <w:rPr>
          <w:rFonts w:ascii="Times New Roman" w:hAnsi="Times New Roman" w:cs="Times New Roman"/>
          <w:noProof/>
          <w:sz w:val="24"/>
          <w:szCs w:val="24"/>
        </w:rPr>
        <w:t>emática maniqueísta</w:t>
      </w:r>
      <w:r w:rsidR="00E74220" w:rsidRPr="00135BE0">
        <w:rPr>
          <w:rFonts w:ascii="Times New Roman" w:hAnsi="Times New Roman" w:cs="Times New Roman"/>
          <w:noProof/>
          <w:sz w:val="24"/>
          <w:szCs w:val="24"/>
        </w:rPr>
        <w:t>, em cuja concepção do mundo, com intensidade poético, opõe-se o bem e o mal.” (SOUSA, 2014, p. 0</w:t>
      </w:r>
      <w:r w:rsidR="000F06A4" w:rsidRPr="00135BE0">
        <w:rPr>
          <w:rFonts w:ascii="Times New Roman" w:hAnsi="Times New Roman" w:cs="Times New Roman"/>
          <w:noProof/>
          <w:sz w:val="24"/>
          <w:szCs w:val="24"/>
        </w:rPr>
        <w:t>7</w:t>
      </w:r>
      <w:r w:rsidR="00E74220" w:rsidRPr="00135BE0">
        <w:rPr>
          <w:rFonts w:ascii="Times New Roman" w:hAnsi="Times New Roman" w:cs="Times New Roman"/>
          <w:noProof/>
          <w:sz w:val="24"/>
          <w:szCs w:val="24"/>
        </w:rPr>
        <w:t>)</w:t>
      </w:r>
      <w:r w:rsidR="00E14B71" w:rsidRPr="00135BE0">
        <w:rPr>
          <w:rFonts w:ascii="Times New Roman" w:hAnsi="Times New Roman" w:cs="Times New Roman"/>
          <w:noProof/>
          <w:sz w:val="24"/>
          <w:szCs w:val="24"/>
        </w:rPr>
        <w:t xml:space="preserve">. Não obstante, assim como Rolim (2005), Sousa (2014) não faz qualquer definição sobre o </w:t>
      </w:r>
      <w:r w:rsidR="00E14B71" w:rsidRPr="00135BE0">
        <w:rPr>
          <w:rFonts w:ascii="Times New Roman" w:hAnsi="Times New Roman" w:cs="Times New Roman"/>
          <w:i/>
          <w:iCs/>
          <w:noProof/>
          <w:sz w:val="24"/>
          <w:szCs w:val="24"/>
        </w:rPr>
        <w:t>maniqueísmo</w:t>
      </w:r>
      <w:r w:rsidR="00E14B71" w:rsidRPr="00135BE0">
        <w:rPr>
          <w:rFonts w:ascii="Times New Roman" w:hAnsi="Times New Roman" w:cs="Times New Roman"/>
          <w:noProof/>
          <w:sz w:val="24"/>
          <w:szCs w:val="24"/>
        </w:rPr>
        <w:t xml:space="preserve">. Por outro lado, </w:t>
      </w:r>
      <w:r w:rsidR="00E14B71" w:rsidRPr="00135BE0">
        <w:rPr>
          <w:rFonts w:ascii="Times New Roman" w:hAnsi="Times New Roman" w:cs="Times New Roman"/>
          <w:noProof/>
          <w:sz w:val="24"/>
          <w:szCs w:val="24"/>
        </w:rPr>
        <w:lastRenderedPageBreak/>
        <w:t>diferente de Rolim (2005), Sousa (2014), considerando a complexidade do protagonista, refuta a possibilidade de leitura de “A hora e vez de Augusto Matraga” com uma temática maniqueísta.</w:t>
      </w:r>
    </w:p>
    <w:p w:rsidR="00E14B71" w:rsidRPr="00135BE0" w:rsidRDefault="00111227"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Como não intencionamos observar necessariamente as mesmas coisas consideradas pela maioria dos leitores da novela, mas sim, o que há de mais peculiar em cada leitura, pularemos as considerações de Sousa em relação aos dois primeiros momentos da novela, tendo em vista que em nada acrescentaria à nossa discussão, pois tão somente repetiríamos pontos comuns a maioria das interpretações.</w:t>
      </w:r>
    </w:p>
    <w:p w:rsidR="00111227" w:rsidRPr="00135BE0" w:rsidRDefault="00111227"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Antes de adentrarmos </w:t>
      </w:r>
      <w:r w:rsidR="00C94450" w:rsidRPr="00135BE0">
        <w:rPr>
          <w:rFonts w:ascii="Times New Roman" w:hAnsi="Times New Roman" w:cs="Times New Roman"/>
          <w:noProof/>
          <w:sz w:val="24"/>
          <w:szCs w:val="24"/>
        </w:rPr>
        <w:t>a</w:t>
      </w:r>
      <w:r w:rsidRPr="00135BE0">
        <w:rPr>
          <w:rFonts w:ascii="Times New Roman" w:hAnsi="Times New Roman" w:cs="Times New Roman"/>
          <w:noProof/>
          <w:sz w:val="24"/>
          <w:szCs w:val="24"/>
        </w:rPr>
        <w:t xml:space="preserve"> discussão de Sousa (2014), é interessante revermos alguns pontos. Sousa (2014) afirma que Nhô Augusto, após arrematar Sariema, “manda estapear o capiauzinho amoroso.” (SOUSA, 2014, p. 18), no entanto, o texto de Rosa não permite que tal atribuição seja feita a ele, uma vez que, ao ver, em meio a confusão que se instaura, o capiau amoroso tentando sair da multidão</w:t>
      </w:r>
      <w:r w:rsidR="0056501D" w:rsidRPr="00135BE0">
        <w:rPr>
          <w:rFonts w:ascii="Times New Roman" w:hAnsi="Times New Roman" w:cs="Times New Roman"/>
          <w:noProof/>
          <w:sz w:val="24"/>
          <w:szCs w:val="24"/>
        </w:rPr>
        <w:t xml:space="preserve"> levando Sariema consigo,</w:t>
      </w:r>
      <w:r w:rsidRPr="00135BE0">
        <w:rPr>
          <w:rFonts w:ascii="Times New Roman" w:hAnsi="Times New Roman" w:cs="Times New Roman"/>
          <w:noProof/>
          <w:sz w:val="24"/>
          <w:szCs w:val="24"/>
        </w:rPr>
        <w:t xml:space="preserve"> </w:t>
      </w:r>
      <w:r w:rsidR="0056501D" w:rsidRPr="00135BE0">
        <w:rPr>
          <w:rFonts w:ascii="Times New Roman" w:hAnsi="Times New Roman" w:cs="Times New Roman"/>
          <w:noProof/>
          <w:sz w:val="24"/>
          <w:szCs w:val="24"/>
        </w:rPr>
        <w:t xml:space="preserve">o </w:t>
      </w:r>
      <w:r w:rsidRPr="00135BE0">
        <w:rPr>
          <w:rFonts w:ascii="Times New Roman" w:hAnsi="Times New Roman" w:cs="Times New Roman"/>
          <w:noProof/>
          <w:sz w:val="24"/>
          <w:szCs w:val="24"/>
        </w:rPr>
        <w:t>próprio Nhô Augusto</w:t>
      </w:r>
      <w:r w:rsidR="0056501D" w:rsidRPr="00135BE0">
        <w:rPr>
          <w:rFonts w:ascii="Times New Roman" w:hAnsi="Times New Roman" w:cs="Times New Roman"/>
          <w:noProof/>
          <w:sz w:val="24"/>
          <w:szCs w:val="24"/>
        </w:rPr>
        <w:t xml:space="preserve"> o agride, em função de </w:t>
      </w:r>
      <w:r w:rsidR="0056501D" w:rsidRPr="00135BE0">
        <w:rPr>
          <w:rFonts w:ascii="Times New Roman" w:hAnsi="Times New Roman" w:cs="Times New Roman"/>
          <w:i/>
          <w:iCs/>
          <w:noProof/>
          <w:sz w:val="24"/>
          <w:szCs w:val="24"/>
        </w:rPr>
        <w:t>tomar</w:t>
      </w:r>
      <w:r w:rsidR="0056501D" w:rsidRPr="00135BE0">
        <w:rPr>
          <w:rFonts w:ascii="Times New Roman" w:hAnsi="Times New Roman" w:cs="Times New Roman"/>
          <w:noProof/>
          <w:sz w:val="24"/>
          <w:szCs w:val="24"/>
        </w:rPr>
        <w:t xml:space="preserve"> Sariema de volta. Em nenhum momento, o texto nos afirma ou deixa implícito que haja ordem de Nhô Augusto para que alguém agrida o capiau.</w:t>
      </w:r>
    </w:p>
    <w:p w:rsidR="00930A9B" w:rsidRPr="00135BE0" w:rsidRDefault="0056501D"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Sousa (2014) </w:t>
      </w:r>
      <w:r w:rsidR="00930A9B" w:rsidRPr="00135BE0">
        <w:rPr>
          <w:rFonts w:ascii="Times New Roman" w:hAnsi="Times New Roman" w:cs="Times New Roman"/>
          <w:noProof/>
          <w:sz w:val="24"/>
          <w:szCs w:val="24"/>
        </w:rPr>
        <w:t>assevera</w:t>
      </w:r>
      <w:r w:rsidRPr="00135BE0">
        <w:rPr>
          <w:rFonts w:ascii="Times New Roman" w:hAnsi="Times New Roman" w:cs="Times New Roman"/>
          <w:noProof/>
          <w:sz w:val="24"/>
          <w:szCs w:val="24"/>
        </w:rPr>
        <w:t xml:space="preserve"> que </w:t>
      </w:r>
      <w:r w:rsidR="00930A9B" w:rsidRPr="00135BE0">
        <w:rPr>
          <w:rFonts w:ascii="Times New Roman" w:hAnsi="Times New Roman" w:cs="Times New Roman"/>
          <w:noProof/>
          <w:sz w:val="24"/>
          <w:szCs w:val="24"/>
        </w:rPr>
        <w:t>“Nhô Augusto é encontrado por um casal de pretos” (SOUSA, 2014, p. 19). Tal afirmação não é admitida pelo texto</w:t>
      </w:r>
      <w:r w:rsidR="00AC64B2">
        <w:rPr>
          <w:rFonts w:ascii="Times New Roman" w:hAnsi="Times New Roman" w:cs="Times New Roman"/>
          <w:noProof/>
          <w:sz w:val="24"/>
          <w:szCs w:val="24"/>
        </w:rPr>
        <w:t>, pois</w:t>
      </w:r>
      <w:r w:rsidR="00930A9B" w:rsidRPr="00135BE0">
        <w:rPr>
          <w:rFonts w:ascii="Times New Roman" w:hAnsi="Times New Roman" w:cs="Times New Roman"/>
          <w:noProof/>
          <w:sz w:val="24"/>
          <w:szCs w:val="24"/>
        </w:rPr>
        <w:t xml:space="preserve"> </w:t>
      </w:r>
      <w:r w:rsidR="00AC64B2">
        <w:rPr>
          <w:rFonts w:ascii="Times New Roman" w:hAnsi="Times New Roman" w:cs="Times New Roman"/>
          <w:noProof/>
          <w:sz w:val="24"/>
          <w:szCs w:val="24"/>
        </w:rPr>
        <w:t xml:space="preserve">este </w:t>
      </w:r>
      <w:r w:rsidR="00930A9B" w:rsidRPr="00135BE0">
        <w:rPr>
          <w:rFonts w:ascii="Times New Roman" w:hAnsi="Times New Roman" w:cs="Times New Roman"/>
          <w:noProof/>
          <w:sz w:val="24"/>
          <w:szCs w:val="24"/>
        </w:rPr>
        <w:t>diz que o protagonista foi encontrado pelo “preto” que, ao encontrar vida no corpo de Nhô Augusto, volta e pede ajuda à “preta” para carregá-lo</w:t>
      </w:r>
      <w:r w:rsidR="00AC64B2">
        <w:rPr>
          <w:rFonts w:ascii="Times New Roman" w:hAnsi="Times New Roman" w:cs="Times New Roman"/>
          <w:noProof/>
          <w:sz w:val="24"/>
          <w:szCs w:val="24"/>
        </w:rPr>
        <w:t>s</w:t>
      </w:r>
      <w:r w:rsidR="00930A9B" w:rsidRPr="00135BE0">
        <w:rPr>
          <w:rFonts w:ascii="Times New Roman" w:hAnsi="Times New Roman" w:cs="Times New Roman"/>
          <w:noProof/>
          <w:sz w:val="24"/>
          <w:szCs w:val="24"/>
        </w:rPr>
        <w:t xml:space="preserve"> até onde moravam.</w:t>
      </w:r>
    </w:p>
    <w:p w:rsidR="00930A9B" w:rsidRPr="00135BE0" w:rsidRDefault="00930A9B"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Sousa (2014) assegura que “surge Joãozinho Bem-Bem, famoso líder de jagunços, que em agradecimento a estadia oferecida por Nhô Augusto o convida para acompanhar seu bando.” (SOUSA, 2014, p. 20). Essa colocação não é aceita pelo texto, visto que, em agradecimento à estadia de Nhô Augusto e seus “pais adotivos”, seu Joãozinho Bem-Bem oferta seus serviços de jagunço. O oferecimento de uma vaga em seu bando a Nhô Augusto surge de um interesse do chefe jagunço pelas </w:t>
      </w:r>
      <w:r w:rsidR="007A255D" w:rsidRPr="00135BE0">
        <w:rPr>
          <w:rFonts w:ascii="Times New Roman" w:hAnsi="Times New Roman" w:cs="Times New Roman"/>
          <w:noProof/>
          <w:sz w:val="24"/>
          <w:szCs w:val="24"/>
        </w:rPr>
        <w:t>prováveis habilidades de combate deste observadas por aquele.</w:t>
      </w:r>
    </w:p>
    <w:p w:rsidR="00500897" w:rsidRPr="00135BE0" w:rsidRDefault="007A255D"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Sousa (2014), observa que, Tião da Thereza, noticia Nhô Augusto de que “</w:t>
      </w:r>
      <w:r w:rsidR="00500897" w:rsidRPr="00135BE0">
        <w:rPr>
          <w:rFonts w:ascii="Times New Roman" w:hAnsi="Times New Roman" w:cs="Times New Roman"/>
          <w:noProof/>
          <w:sz w:val="24"/>
          <w:szCs w:val="24"/>
        </w:rPr>
        <w:t>Dionóra vivendo de bem com o amante, Mimita prostituída e Quim Recadeiro, seu fiel comparsa, morto por causa dele” (SOUSA, 2014, p. 22)</w:t>
      </w:r>
      <w:r w:rsidR="00CD6850" w:rsidRPr="00135BE0">
        <w:rPr>
          <w:rFonts w:ascii="Times New Roman" w:hAnsi="Times New Roman" w:cs="Times New Roman"/>
          <w:noProof/>
          <w:sz w:val="24"/>
          <w:szCs w:val="24"/>
        </w:rPr>
        <w:t xml:space="preserve">. O caso de Mimita é delicado. O narrador, descrevendo o dito por Tião a Nhô Augusto, informa que a Mimita “crescera sã e se encorpara uma mocinha muito linda, mas tinha caído na vida, seduzida </w:t>
      </w:r>
      <w:r w:rsidR="00CD6850" w:rsidRPr="00135BE0">
        <w:rPr>
          <w:rFonts w:ascii="Times New Roman" w:hAnsi="Times New Roman" w:cs="Times New Roman"/>
          <w:noProof/>
          <w:sz w:val="24"/>
          <w:szCs w:val="24"/>
        </w:rPr>
        <w:lastRenderedPageBreak/>
        <w:t xml:space="preserve">por um cometa, que a levara do arraial, para onde não se sabia...” (ROSA, 1983, p. 341). No popular, </w:t>
      </w:r>
      <w:r w:rsidR="00CD6850" w:rsidRPr="00135BE0">
        <w:rPr>
          <w:rFonts w:ascii="Times New Roman" w:hAnsi="Times New Roman" w:cs="Times New Roman"/>
          <w:i/>
          <w:iCs/>
          <w:noProof/>
          <w:sz w:val="24"/>
          <w:szCs w:val="24"/>
        </w:rPr>
        <w:t>cair na vida</w:t>
      </w:r>
      <w:r w:rsidR="00CD6850" w:rsidRPr="00135BE0">
        <w:rPr>
          <w:rFonts w:ascii="Times New Roman" w:hAnsi="Times New Roman" w:cs="Times New Roman"/>
          <w:noProof/>
          <w:sz w:val="24"/>
          <w:szCs w:val="24"/>
        </w:rPr>
        <w:t xml:space="preserve"> pode significar duas coisas: </w:t>
      </w:r>
      <w:r w:rsidR="00CD6850" w:rsidRPr="00135BE0">
        <w:rPr>
          <w:rFonts w:ascii="Times New Roman" w:hAnsi="Times New Roman" w:cs="Times New Roman"/>
          <w:i/>
          <w:iCs/>
          <w:noProof/>
          <w:sz w:val="24"/>
          <w:szCs w:val="24"/>
        </w:rPr>
        <w:t>ir embora</w:t>
      </w:r>
      <w:r w:rsidR="00CD6850" w:rsidRPr="00135BE0">
        <w:rPr>
          <w:rFonts w:ascii="Times New Roman" w:hAnsi="Times New Roman" w:cs="Times New Roman"/>
          <w:noProof/>
          <w:sz w:val="24"/>
          <w:szCs w:val="24"/>
        </w:rPr>
        <w:t xml:space="preserve"> ou </w:t>
      </w:r>
      <w:r w:rsidR="00CD6850" w:rsidRPr="00135BE0">
        <w:rPr>
          <w:rFonts w:ascii="Times New Roman" w:hAnsi="Times New Roman" w:cs="Times New Roman"/>
          <w:i/>
          <w:iCs/>
          <w:noProof/>
          <w:sz w:val="24"/>
          <w:szCs w:val="24"/>
        </w:rPr>
        <w:t>prostituir-se</w:t>
      </w:r>
      <w:r w:rsidR="00CD6850" w:rsidRPr="00135BE0">
        <w:rPr>
          <w:rFonts w:ascii="Times New Roman" w:hAnsi="Times New Roman" w:cs="Times New Roman"/>
          <w:noProof/>
          <w:sz w:val="24"/>
          <w:szCs w:val="24"/>
        </w:rPr>
        <w:t xml:space="preserve">. Se fosse o segundo caso, o da prostituição, seria muito provável que o texto </w:t>
      </w:r>
      <w:r w:rsidR="0064137A" w:rsidRPr="00135BE0">
        <w:rPr>
          <w:rFonts w:ascii="Times New Roman" w:hAnsi="Times New Roman" w:cs="Times New Roman"/>
          <w:noProof/>
          <w:sz w:val="24"/>
          <w:szCs w:val="24"/>
        </w:rPr>
        <w:t xml:space="preserve">informasse </w:t>
      </w:r>
      <w:r w:rsidR="00CD6850" w:rsidRPr="00135BE0">
        <w:rPr>
          <w:rFonts w:ascii="Times New Roman" w:hAnsi="Times New Roman" w:cs="Times New Roman"/>
          <w:noProof/>
          <w:sz w:val="24"/>
          <w:szCs w:val="24"/>
        </w:rPr>
        <w:t xml:space="preserve">tão somente que </w:t>
      </w:r>
      <w:r w:rsidR="00CD6850" w:rsidRPr="00135BE0">
        <w:rPr>
          <w:rFonts w:ascii="Times New Roman" w:hAnsi="Times New Roman" w:cs="Times New Roman"/>
          <w:i/>
          <w:iCs/>
          <w:noProof/>
          <w:sz w:val="24"/>
          <w:szCs w:val="24"/>
        </w:rPr>
        <w:t>Mimita caiu na vida</w:t>
      </w:r>
      <w:r w:rsidR="0064137A" w:rsidRPr="00135BE0">
        <w:rPr>
          <w:rFonts w:ascii="Times New Roman" w:hAnsi="Times New Roman" w:cs="Times New Roman"/>
          <w:noProof/>
          <w:sz w:val="24"/>
          <w:szCs w:val="24"/>
        </w:rPr>
        <w:t>, o que</w:t>
      </w:r>
      <w:r w:rsidR="00AC64B2">
        <w:rPr>
          <w:rFonts w:ascii="Times New Roman" w:hAnsi="Times New Roman" w:cs="Times New Roman"/>
          <w:noProof/>
          <w:sz w:val="24"/>
          <w:szCs w:val="24"/>
        </w:rPr>
        <w:t>,</w:t>
      </w:r>
      <w:r w:rsidR="0064137A" w:rsidRPr="00135BE0">
        <w:rPr>
          <w:rFonts w:ascii="Times New Roman" w:hAnsi="Times New Roman" w:cs="Times New Roman"/>
          <w:noProof/>
          <w:sz w:val="24"/>
          <w:szCs w:val="24"/>
        </w:rPr>
        <w:t xml:space="preserve"> ainda </w:t>
      </w:r>
      <w:r w:rsidR="00AC64B2">
        <w:rPr>
          <w:rFonts w:ascii="Times New Roman" w:hAnsi="Times New Roman" w:cs="Times New Roman"/>
          <w:noProof/>
          <w:sz w:val="24"/>
          <w:szCs w:val="24"/>
        </w:rPr>
        <w:t>assim, seria</w:t>
      </w:r>
      <w:r w:rsidR="0064137A" w:rsidRPr="00135BE0">
        <w:rPr>
          <w:rFonts w:ascii="Times New Roman" w:hAnsi="Times New Roman" w:cs="Times New Roman"/>
          <w:noProof/>
          <w:sz w:val="24"/>
          <w:szCs w:val="24"/>
        </w:rPr>
        <w:t xml:space="preserve"> ambíguo.</w:t>
      </w:r>
      <w:r w:rsidR="00CD6850" w:rsidRPr="00135BE0">
        <w:rPr>
          <w:rFonts w:ascii="Times New Roman" w:hAnsi="Times New Roman" w:cs="Times New Roman"/>
          <w:noProof/>
          <w:sz w:val="24"/>
          <w:szCs w:val="24"/>
        </w:rPr>
        <w:t xml:space="preserve"> Por outro lado, e, nesse caso, mais provável, pode significar </w:t>
      </w:r>
      <w:r w:rsidR="00CD6850" w:rsidRPr="00135BE0">
        <w:rPr>
          <w:rFonts w:ascii="Times New Roman" w:hAnsi="Times New Roman" w:cs="Times New Roman"/>
          <w:i/>
          <w:iCs/>
          <w:noProof/>
          <w:sz w:val="24"/>
          <w:szCs w:val="24"/>
        </w:rPr>
        <w:t>ir embora</w:t>
      </w:r>
      <w:r w:rsidR="0064137A" w:rsidRPr="00135BE0">
        <w:rPr>
          <w:rFonts w:ascii="Times New Roman" w:hAnsi="Times New Roman" w:cs="Times New Roman"/>
          <w:noProof/>
          <w:sz w:val="24"/>
          <w:szCs w:val="24"/>
        </w:rPr>
        <w:t xml:space="preserve">, pois quando o narrador informa que ela </w:t>
      </w:r>
      <w:r w:rsidR="0064137A" w:rsidRPr="00135BE0">
        <w:rPr>
          <w:rFonts w:ascii="Times New Roman" w:hAnsi="Times New Roman" w:cs="Times New Roman"/>
          <w:i/>
          <w:iCs/>
          <w:noProof/>
          <w:sz w:val="24"/>
          <w:szCs w:val="24"/>
        </w:rPr>
        <w:t>caiu na vida</w:t>
      </w:r>
      <w:r w:rsidR="0064137A" w:rsidRPr="00135BE0">
        <w:rPr>
          <w:rFonts w:ascii="Times New Roman" w:hAnsi="Times New Roman" w:cs="Times New Roman"/>
          <w:noProof/>
          <w:sz w:val="24"/>
          <w:szCs w:val="24"/>
        </w:rPr>
        <w:t xml:space="preserve"> com alguém, ele restringe o sentido ao </w:t>
      </w:r>
      <w:r w:rsidR="0064137A" w:rsidRPr="00135BE0">
        <w:rPr>
          <w:rFonts w:ascii="Times New Roman" w:hAnsi="Times New Roman" w:cs="Times New Roman"/>
          <w:i/>
          <w:iCs/>
          <w:noProof/>
          <w:sz w:val="24"/>
          <w:szCs w:val="24"/>
        </w:rPr>
        <w:t>ir embora</w:t>
      </w:r>
      <w:r w:rsidR="0064137A" w:rsidRPr="00135BE0">
        <w:rPr>
          <w:rFonts w:ascii="Times New Roman" w:hAnsi="Times New Roman" w:cs="Times New Roman"/>
          <w:noProof/>
          <w:sz w:val="24"/>
          <w:szCs w:val="24"/>
        </w:rPr>
        <w:t>.</w:t>
      </w:r>
    </w:p>
    <w:p w:rsidR="00541699" w:rsidRPr="00135BE0" w:rsidRDefault="00D73E75"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Adentrando </w:t>
      </w:r>
      <w:r w:rsidR="00C94450" w:rsidRPr="00135BE0">
        <w:rPr>
          <w:rFonts w:ascii="Times New Roman" w:hAnsi="Times New Roman" w:cs="Times New Roman"/>
          <w:noProof/>
          <w:sz w:val="24"/>
          <w:szCs w:val="24"/>
        </w:rPr>
        <w:t>a</w:t>
      </w:r>
      <w:r w:rsidRPr="00135BE0">
        <w:rPr>
          <w:rFonts w:ascii="Times New Roman" w:hAnsi="Times New Roman" w:cs="Times New Roman"/>
          <w:noProof/>
          <w:sz w:val="24"/>
          <w:szCs w:val="24"/>
        </w:rPr>
        <w:t xml:space="preserve"> discussão abordada por Sousa (2014), ela começa sua análise afirmando que “</w:t>
      </w:r>
      <w:r w:rsidR="00541699" w:rsidRPr="00135BE0">
        <w:rPr>
          <w:rFonts w:ascii="Times New Roman" w:hAnsi="Times New Roman" w:cs="Times New Roman"/>
          <w:noProof/>
          <w:sz w:val="24"/>
          <w:szCs w:val="24"/>
        </w:rPr>
        <w:t>[...] se todo valor é relativo, o bem não é mais que uma ilusão</w:t>
      </w:r>
      <w:r w:rsidRPr="00135BE0">
        <w:rPr>
          <w:rFonts w:ascii="Times New Roman" w:hAnsi="Times New Roman" w:cs="Times New Roman"/>
          <w:noProof/>
          <w:sz w:val="24"/>
          <w:szCs w:val="24"/>
        </w:rPr>
        <w:t>”</w:t>
      </w:r>
      <w:r w:rsidR="00541699" w:rsidRPr="00135BE0">
        <w:rPr>
          <w:rFonts w:ascii="Times New Roman" w:hAnsi="Times New Roman" w:cs="Times New Roman"/>
          <w:noProof/>
          <w:sz w:val="24"/>
          <w:szCs w:val="24"/>
        </w:rPr>
        <w:t xml:space="preserve"> (SOUSA, 2014, p. 18)</w:t>
      </w:r>
      <w:r w:rsidRPr="00135BE0">
        <w:rPr>
          <w:rFonts w:ascii="Times New Roman" w:hAnsi="Times New Roman" w:cs="Times New Roman"/>
          <w:noProof/>
          <w:sz w:val="24"/>
          <w:szCs w:val="24"/>
        </w:rPr>
        <w:t>, considerando, portanto, que tanto o bem quanto o mal depende de um crente e que, para além disso, uma coisa ou ação pode ser tanto boa quanto má, dependendo do ponto de vista, se se considerar que todo valor é relativo.</w:t>
      </w:r>
    </w:p>
    <w:p w:rsidR="00454BF9" w:rsidRPr="00135BE0" w:rsidRDefault="00415999"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Sousa (2014) observa que “</w:t>
      </w:r>
      <w:r w:rsidR="00454BF9" w:rsidRPr="00135BE0">
        <w:rPr>
          <w:rFonts w:ascii="Times New Roman" w:hAnsi="Times New Roman" w:cs="Times New Roman"/>
          <w:noProof/>
          <w:sz w:val="24"/>
          <w:szCs w:val="24"/>
        </w:rPr>
        <w:t>Após a partida de Joãozinho Bem-Bem e do estímulo da tentação, Matraga parece apaziguado, se concedendo pequenos prazeres sem o temor do pecado e não pensando mais em morrer e nem em ir para o céu.</w:t>
      </w:r>
      <w:r w:rsidRPr="00135BE0">
        <w:rPr>
          <w:rFonts w:ascii="Times New Roman" w:hAnsi="Times New Roman" w:cs="Times New Roman"/>
          <w:noProof/>
          <w:sz w:val="24"/>
          <w:szCs w:val="24"/>
        </w:rPr>
        <w:t>”</w:t>
      </w:r>
      <w:r w:rsidR="00454BF9" w:rsidRPr="00135BE0">
        <w:rPr>
          <w:rFonts w:ascii="Times New Roman" w:hAnsi="Times New Roman" w:cs="Times New Roman"/>
          <w:noProof/>
          <w:sz w:val="24"/>
          <w:szCs w:val="24"/>
        </w:rPr>
        <w:t xml:space="preserve"> (SOUSA, 2014, p. 24)</w:t>
      </w:r>
      <w:r w:rsidRPr="00135BE0">
        <w:rPr>
          <w:rFonts w:ascii="Times New Roman" w:hAnsi="Times New Roman" w:cs="Times New Roman"/>
          <w:noProof/>
          <w:sz w:val="24"/>
          <w:szCs w:val="24"/>
        </w:rPr>
        <w:t xml:space="preserve">. </w:t>
      </w:r>
      <w:r w:rsidR="00AE5211">
        <w:rPr>
          <w:rFonts w:ascii="Times New Roman" w:hAnsi="Times New Roman" w:cs="Times New Roman"/>
          <w:noProof/>
          <w:sz w:val="24"/>
          <w:szCs w:val="24"/>
        </w:rPr>
        <w:t>A pesquisadora</w:t>
      </w:r>
      <w:r w:rsidRPr="00135BE0">
        <w:rPr>
          <w:rFonts w:ascii="Times New Roman" w:hAnsi="Times New Roman" w:cs="Times New Roman"/>
          <w:noProof/>
          <w:sz w:val="24"/>
          <w:szCs w:val="24"/>
        </w:rPr>
        <w:t xml:space="preserve"> considera</w:t>
      </w:r>
      <w:r w:rsidR="00AE5211">
        <w:rPr>
          <w:rFonts w:ascii="Times New Roman" w:hAnsi="Times New Roman" w:cs="Times New Roman"/>
          <w:noProof/>
          <w:sz w:val="24"/>
          <w:szCs w:val="24"/>
        </w:rPr>
        <w:t>,</w:t>
      </w:r>
      <w:r w:rsidRPr="00135BE0">
        <w:rPr>
          <w:rFonts w:ascii="Times New Roman" w:hAnsi="Times New Roman" w:cs="Times New Roman"/>
          <w:noProof/>
          <w:sz w:val="24"/>
          <w:szCs w:val="24"/>
        </w:rPr>
        <w:t xml:space="preserve"> a partir desse momento, que o protagonista se desprend</w:t>
      </w:r>
      <w:r w:rsidR="00CD5B31">
        <w:rPr>
          <w:rFonts w:ascii="Times New Roman" w:hAnsi="Times New Roman" w:cs="Times New Roman"/>
          <w:noProof/>
          <w:sz w:val="24"/>
          <w:szCs w:val="24"/>
        </w:rPr>
        <w:t xml:space="preserve">e </w:t>
      </w:r>
      <w:r w:rsidRPr="00135BE0">
        <w:rPr>
          <w:rFonts w:ascii="Times New Roman" w:hAnsi="Times New Roman" w:cs="Times New Roman"/>
          <w:noProof/>
          <w:sz w:val="24"/>
          <w:szCs w:val="24"/>
        </w:rPr>
        <w:t>de suas crenças e torn</w:t>
      </w:r>
      <w:r w:rsidR="00696D89">
        <w:rPr>
          <w:rFonts w:ascii="Times New Roman" w:hAnsi="Times New Roman" w:cs="Times New Roman"/>
          <w:noProof/>
          <w:sz w:val="24"/>
          <w:szCs w:val="24"/>
        </w:rPr>
        <w:t>a-se</w:t>
      </w:r>
      <w:r w:rsidRPr="00135BE0">
        <w:rPr>
          <w:rFonts w:ascii="Times New Roman" w:hAnsi="Times New Roman" w:cs="Times New Roman"/>
          <w:noProof/>
          <w:sz w:val="24"/>
          <w:szCs w:val="24"/>
        </w:rPr>
        <w:t xml:space="preserve"> um ser mais consciente e independente. </w:t>
      </w:r>
    </w:p>
    <w:p w:rsidR="00415999" w:rsidRPr="00135BE0" w:rsidRDefault="00415999" w:rsidP="00C94450">
      <w:pPr>
        <w:spacing w:line="360" w:lineRule="auto"/>
        <w:ind w:left="0" w:right="0"/>
        <w:jc w:val="both"/>
        <w:rPr>
          <w:rFonts w:ascii="Times New Roman" w:hAnsi="Times New Roman" w:cs="Times New Roman"/>
          <w:noProof/>
          <w:sz w:val="24"/>
          <w:szCs w:val="24"/>
        </w:rPr>
      </w:pPr>
    </w:p>
    <w:p w:rsidR="00415999" w:rsidRPr="00135BE0" w:rsidRDefault="00415999" w:rsidP="00C94450">
      <w:pPr>
        <w:ind w:left="2268" w:right="0"/>
        <w:jc w:val="both"/>
        <w:rPr>
          <w:rFonts w:ascii="Times New Roman" w:hAnsi="Times New Roman" w:cs="Times New Roman"/>
          <w:noProof/>
          <w:sz w:val="20"/>
          <w:szCs w:val="20"/>
        </w:rPr>
      </w:pPr>
      <w:r w:rsidRPr="00135BE0">
        <w:rPr>
          <w:rFonts w:ascii="Times New Roman" w:hAnsi="Times New Roman" w:cs="Times New Roman"/>
          <w:noProof/>
          <w:sz w:val="20"/>
          <w:szCs w:val="20"/>
        </w:rPr>
        <w:t>Assim, o caminhar sem culpa de Nhô Augusto, sob uma visão valorizada do mundo, parece já contrapor-se, paradoxalmente, ao ideal suprassensível do céu, como se o personagem, tocado pelo trágico pensamento nietzscheano, defendesse a alegria de viver, como os helênicos da Grécia arcaica, os quais, segundo o filósofo, esboçavam um perfeito equilíbrio entre o dionisíaco e o apolíneo, ou seja, entre o sonho e a embriaguez. Ultrapassando, portanto, o desmando de sua primeira fase no conto, em que, violento e autoritário, representa o poder no povoado do Murici, no qual arremata a Sariema e mostra-se voltado para a vingança, e sobrepondo-se também ao momento posterior à queda do barranco, quando se volta para a retidão do espírito, seguindo os conselhos do padre, a esperar pelo céu, a terceira fase de Matraga parece harmonizar os caracteres de Dioniso e Apolo, que se estabelecem no personagem após o conhecimento das notícias levadas pelo Tião da Theresa. (SOUSA, 2014, p. 30)</w:t>
      </w:r>
    </w:p>
    <w:p w:rsidR="00415999" w:rsidRPr="00135BE0" w:rsidRDefault="00415999" w:rsidP="00C94450">
      <w:pPr>
        <w:spacing w:line="360" w:lineRule="auto"/>
        <w:ind w:left="0" w:right="0"/>
        <w:jc w:val="both"/>
        <w:rPr>
          <w:rFonts w:ascii="Times New Roman" w:hAnsi="Times New Roman" w:cs="Times New Roman"/>
          <w:strike/>
          <w:noProof/>
          <w:sz w:val="24"/>
          <w:szCs w:val="24"/>
        </w:rPr>
      </w:pPr>
    </w:p>
    <w:p w:rsidR="006B6F8F" w:rsidRPr="00135BE0" w:rsidRDefault="00415999"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r>
      <w:r w:rsidR="00696D89">
        <w:rPr>
          <w:rFonts w:ascii="Times New Roman" w:hAnsi="Times New Roman" w:cs="Times New Roman"/>
          <w:noProof/>
          <w:sz w:val="24"/>
          <w:szCs w:val="24"/>
        </w:rPr>
        <w:t>Essa</w:t>
      </w:r>
      <w:r w:rsidRPr="00135BE0">
        <w:rPr>
          <w:rFonts w:ascii="Times New Roman" w:hAnsi="Times New Roman" w:cs="Times New Roman"/>
          <w:noProof/>
          <w:sz w:val="24"/>
          <w:szCs w:val="24"/>
        </w:rPr>
        <w:t xml:space="preserve"> arguição</w:t>
      </w:r>
      <w:r w:rsidR="00696D89">
        <w:rPr>
          <w:rFonts w:ascii="Times New Roman" w:hAnsi="Times New Roman" w:cs="Times New Roman"/>
          <w:noProof/>
          <w:sz w:val="24"/>
          <w:szCs w:val="24"/>
        </w:rPr>
        <w:t xml:space="preserve"> de Sousa (2014) é fundamentada pelo</w:t>
      </w:r>
      <w:r w:rsidRPr="00135BE0">
        <w:rPr>
          <w:rFonts w:ascii="Times New Roman" w:hAnsi="Times New Roman" w:cs="Times New Roman"/>
          <w:noProof/>
          <w:sz w:val="24"/>
          <w:szCs w:val="24"/>
        </w:rPr>
        <w:t xml:space="preserve"> pensamento de Nietzsche que, por sua vez, “analisa a condição humana, sobretudo as constantes transformações sofridas pelos seres humanos, advindas de suas atitudes, certas e erradas.</w:t>
      </w:r>
      <w:r w:rsidR="00A842A1">
        <w:rPr>
          <w:rFonts w:ascii="Times New Roman" w:hAnsi="Times New Roman" w:cs="Times New Roman"/>
          <w:noProof/>
          <w:sz w:val="24"/>
          <w:szCs w:val="24"/>
        </w:rPr>
        <w:t>”</w:t>
      </w:r>
      <w:r w:rsidRPr="00135BE0">
        <w:rPr>
          <w:rFonts w:ascii="Times New Roman" w:hAnsi="Times New Roman" w:cs="Times New Roman"/>
          <w:noProof/>
          <w:sz w:val="24"/>
          <w:szCs w:val="24"/>
        </w:rPr>
        <w:t xml:space="preserve"> (SOUSA, 2014, p. 37). Pensando a complexidade do protagonista, que se mostra ora bondoso, ora maléfico, </w:t>
      </w:r>
      <w:r w:rsidR="006B6F8F" w:rsidRPr="00135BE0">
        <w:rPr>
          <w:rFonts w:ascii="Times New Roman" w:hAnsi="Times New Roman" w:cs="Times New Roman"/>
          <w:noProof/>
          <w:sz w:val="24"/>
          <w:szCs w:val="24"/>
        </w:rPr>
        <w:t>Sousa (2014) considera que o pensamento d</w:t>
      </w:r>
      <w:r w:rsidR="00696D89">
        <w:rPr>
          <w:rFonts w:ascii="Times New Roman" w:hAnsi="Times New Roman" w:cs="Times New Roman"/>
          <w:noProof/>
          <w:sz w:val="24"/>
          <w:szCs w:val="24"/>
        </w:rPr>
        <w:t>o filósofo alemão</w:t>
      </w:r>
      <w:r w:rsidR="006B6F8F" w:rsidRPr="00135BE0">
        <w:rPr>
          <w:rFonts w:ascii="Times New Roman" w:hAnsi="Times New Roman" w:cs="Times New Roman"/>
          <w:noProof/>
          <w:sz w:val="24"/>
          <w:szCs w:val="24"/>
        </w:rPr>
        <w:t>, sobre as transformações humanas</w:t>
      </w:r>
      <w:r w:rsidR="00696D89">
        <w:rPr>
          <w:rFonts w:ascii="Times New Roman" w:hAnsi="Times New Roman" w:cs="Times New Roman"/>
          <w:noProof/>
          <w:sz w:val="24"/>
          <w:szCs w:val="24"/>
        </w:rPr>
        <w:t>,</w:t>
      </w:r>
      <w:r w:rsidR="006B6F8F" w:rsidRPr="00135BE0">
        <w:rPr>
          <w:rFonts w:ascii="Times New Roman" w:hAnsi="Times New Roman" w:cs="Times New Roman"/>
          <w:noProof/>
          <w:sz w:val="24"/>
          <w:szCs w:val="24"/>
        </w:rPr>
        <w:t xml:space="preserve"> aplica-se </w:t>
      </w:r>
      <w:r w:rsidR="00696D89">
        <w:rPr>
          <w:rFonts w:ascii="Times New Roman" w:hAnsi="Times New Roman" w:cs="Times New Roman"/>
          <w:noProof/>
          <w:sz w:val="24"/>
          <w:szCs w:val="24"/>
        </w:rPr>
        <w:t xml:space="preserve">é aplicavel à novela de Guimarães Rosa, considerando que </w:t>
      </w:r>
      <w:r w:rsidR="006B6F8F" w:rsidRPr="00135BE0">
        <w:rPr>
          <w:rFonts w:ascii="Times New Roman" w:hAnsi="Times New Roman" w:cs="Times New Roman"/>
          <w:noProof/>
          <w:sz w:val="24"/>
          <w:szCs w:val="24"/>
        </w:rPr>
        <w:t>“</w:t>
      </w:r>
      <w:r w:rsidRPr="00135BE0">
        <w:rPr>
          <w:rFonts w:ascii="Times New Roman" w:hAnsi="Times New Roman" w:cs="Times New Roman"/>
          <w:noProof/>
          <w:sz w:val="24"/>
          <w:szCs w:val="24"/>
        </w:rPr>
        <w:t xml:space="preserve">Essas mudanças podem ser observadas no interregno que estende-se do Nhô Augusto inicial da novela ao Augusto Matraga do </w:t>
      </w:r>
      <w:r w:rsidRPr="00135BE0">
        <w:rPr>
          <w:rFonts w:ascii="Times New Roman" w:hAnsi="Times New Roman" w:cs="Times New Roman"/>
          <w:noProof/>
          <w:sz w:val="24"/>
          <w:szCs w:val="24"/>
        </w:rPr>
        <w:lastRenderedPageBreak/>
        <w:t>término da estória, quando então o personagem encontra sua hora e vez.</w:t>
      </w:r>
      <w:r w:rsidR="006B6F8F" w:rsidRPr="00135BE0">
        <w:rPr>
          <w:rFonts w:ascii="Times New Roman" w:hAnsi="Times New Roman" w:cs="Times New Roman"/>
          <w:noProof/>
          <w:sz w:val="24"/>
          <w:szCs w:val="24"/>
        </w:rPr>
        <w:t>”</w:t>
      </w:r>
      <w:r w:rsidRPr="00135BE0">
        <w:rPr>
          <w:rFonts w:ascii="Times New Roman" w:hAnsi="Times New Roman" w:cs="Times New Roman"/>
          <w:noProof/>
          <w:sz w:val="24"/>
          <w:szCs w:val="24"/>
        </w:rPr>
        <w:t xml:space="preserve"> (SOUSA, 2014, p. 37)</w:t>
      </w:r>
      <w:r w:rsidR="006B6F8F" w:rsidRPr="00135BE0">
        <w:rPr>
          <w:rFonts w:ascii="Times New Roman" w:hAnsi="Times New Roman" w:cs="Times New Roman"/>
          <w:noProof/>
          <w:sz w:val="24"/>
          <w:szCs w:val="24"/>
        </w:rPr>
        <w:t xml:space="preserve">. Para além disso, a pesquisadora observa que essa complexidade de transformações humanas presente no personagem de </w:t>
      </w:r>
      <w:r w:rsidR="006B6F8F" w:rsidRPr="00135BE0">
        <w:rPr>
          <w:rFonts w:ascii="Times New Roman" w:hAnsi="Times New Roman" w:cs="Times New Roman"/>
          <w:i/>
          <w:iCs/>
          <w:noProof/>
          <w:sz w:val="24"/>
          <w:szCs w:val="24"/>
        </w:rPr>
        <w:t>ficção</w:t>
      </w:r>
      <w:r w:rsidR="006B6F8F" w:rsidRPr="00135BE0">
        <w:rPr>
          <w:rFonts w:ascii="Times New Roman" w:hAnsi="Times New Roman" w:cs="Times New Roman"/>
          <w:noProof/>
          <w:sz w:val="24"/>
          <w:szCs w:val="24"/>
        </w:rPr>
        <w:t xml:space="preserve"> é explorador mais largamente p</w:t>
      </w:r>
      <w:r w:rsidR="00696D89">
        <w:rPr>
          <w:rFonts w:ascii="Times New Roman" w:hAnsi="Times New Roman" w:cs="Times New Roman"/>
          <w:noProof/>
          <w:sz w:val="24"/>
          <w:szCs w:val="24"/>
        </w:rPr>
        <w:t>elo autor mineiro</w:t>
      </w:r>
      <w:r w:rsidR="006B6F8F" w:rsidRPr="00135BE0">
        <w:rPr>
          <w:rFonts w:ascii="Times New Roman" w:hAnsi="Times New Roman" w:cs="Times New Roman"/>
          <w:noProof/>
          <w:sz w:val="24"/>
          <w:szCs w:val="24"/>
        </w:rPr>
        <w:t xml:space="preserve">, </w:t>
      </w:r>
      <w:r w:rsidR="00696D89">
        <w:rPr>
          <w:rFonts w:ascii="Times New Roman" w:hAnsi="Times New Roman" w:cs="Times New Roman"/>
          <w:noProof/>
          <w:sz w:val="24"/>
          <w:szCs w:val="24"/>
        </w:rPr>
        <w:t>afirmando</w:t>
      </w:r>
      <w:r w:rsidR="006B6F8F" w:rsidRPr="00135BE0">
        <w:rPr>
          <w:rFonts w:ascii="Times New Roman" w:hAnsi="Times New Roman" w:cs="Times New Roman"/>
          <w:noProof/>
          <w:sz w:val="24"/>
          <w:szCs w:val="24"/>
        </w:rPr>
        <w:t xml:space="preserve"> que “os seres humanos seriam criadores dos seus próprios projetos de vida, ou dos seus motivos para viver, como fizeram ficticiamente Riobaldo e Matraga.” (SOUSA, 2014, p. 36)</w:t>
      </w:r>
    </w:p>
    <w:p w:rsidR="00415999" w:rsidRPr="00135BE0" w:rsidRDefault="006B6F8F"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Se no primeiro momento o protagonista tinha seu comportamento baseado nas normais sociais vigentes; se no segundo momento, ao se ver enfraquecido, o protagonista se deixa levar por um discurso religioso proveniente de um dado grupo social; se suas decisões até então foram tomadas com base em discursos alheios, neste terceiro momento, poderíamos dizer que Nhô Augusto formula sua própria ideia, seu próprio jeito de ser. Diferente do primeiro e do segundo</w:t>
      </w:r>
      <w:r w:rsidR="005C44D2" w:rsidRPr="00135BE0">
        <w:rPr>
          <w:rFonts w:ascii="Times New Roman" w:hAnsi="Times New Roman" w:cs="Times New Roman"/>
          <w:noProof/>
          <w:sz w:val="24"/>
          <w:szCs w:val="24"/>
        </w:rPr>
        <w:t xml:space="preserve"> Nhô Augusto. Um terceiro. Melhor que os anteriores. Com base nisso, Sousa (2014) conclui que </w:t>
      </w:r>
    </w:p>
    <w:p w:rsidR="005C44D2" w:rsidRPr="00135BE0" w:rsidRDefault="005C44D2" w:rsidP="00C94450">
      <w:pPr>
        <w:spacing w:line="360" w:lineRule="auto"/>
        <w:ind w:left="0" w:right="0"/>
        <w:jc w:val="both"/>
        <w:rPr>
          <w:rFonts w:ascii="Times New Roman" w:hAnsi="Times New Roman" w:cs="Times New Roman"/>
          <w:noProof/>
          <w:sz w:val="24"/>
          <w:szCs w:val="24"/>
        </w:rPr>
      </w:pPr>
    </w:p>
    <w:p w:rsidR="00454BF9" w:rsidRPr="00135BE0" w:rsidRDefault="00454BF9" w:rsidP="00C94450">
      <w:pPr>
        <w:ind w:left="2268" w:right="0"/>
        <w:jc w:val="both"/>
        <w:rPr>
          <w:rFonts w:ascii="Times New Roman" w:hAnsi="Times New Roman" w:cs="Times New Roman"/>
          <w:noProof/>
          <w:sz w:val="20"/>
          <w:szCs w:val="20"/>
        </w:rPr>
      </w:pPr>
      <w:r w:rsidRPr="00135BE0">
        <w:rPr>
          <w:rFonts w:ascii="Times New Roman" w:hAnsi="Times New Roman" w:cs="Times New Roman"/>
          <w:noProof/>
          <w:sz w:val="20"/>
          <w:szCs w:val="20"/>
        </w:rPr>
        <w:t>O final da novela de Rosa, marcado pela revolta de Matraga contra Joãozinho Bem-Bem, que desse modo evita a morte de um inocente, é paradoxal em relação ao comportamento anterior do personagem, que procura negar a violência esperando o benemérito do céu. Contudo, se visto por uma ótica nietzscheana, Nhô Augusto parece libertar-se de grilhões metafísicos, ou seja, da moral cristã em que se apoia na intenção de transformar-se em um homem melhor. Parece mesmo não esperar mais pela recompensa celestial, contentando-se então com a felicidade do velho que implora pela vida do filho. Sem medo da punição divina, pretendendo apenas estar bem com sua consciência, Nhô Augusto descarta a ascese e coloca-se além do bem e do mal, sob uma interpretação moral própria, ou melhor, numa transvaloração de valores, em cuja peculiar justiça visa o porvir, o buscado céu matraguiano, por ele assim, talvez, compreendido. (SOUSA, 2014, p. 34)</w:t>
      </w:r>
    </w:p>
    <w:p w:rsidR="005C44D2" w:rsidRPr="00135BE0" w:rsidRDefault="005C44D2"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r>
    </w:p>
    <w:p w:rsidR="00CA6B7C" w:rsidRPr="00135BE0" w:rsidRDefault="005C44D2" w:rsidP="00C94450">
      <w:pPr>
        <w:spacing w:line="360" w:lineRule="auto"/>
        <w:ind w:left="0" w:right="0" w:firstLine="708"/>
        <w:jc w:val="both"/>
        <w:rPr>
          <w:rFonts w:ascii="Times New Roman" w:hAnsi="Times New Roman" w:cs="Times New Roman"/>
          <w:b/>
          <w:noProof/>
          <w:sz w:val="24"/>
          <w:szCs w:val="24"/>
        </w:rPr>
      </w:pPr>
      <w:r w:rsidRPr="00135BE0">
        <w:rPr>
          <w:rFonts w:ascii="Times New Roman" w:hAnsi="Times New Roman" w:cs="Times New Roman"/>
          <w:noProof/>
          <w:sz w:val="24"/>
          <w:szCs w:val="24"/>
        </w:rPr>
        <w:t>Pondo-se além dos preceitos sociais, Nhô Augusto ou o Homem do Jumento, como este fica socialmente conhecido no final, encerra sua travessia com sua consciência em paz. Se seus atos finais foram bons ou males, pouco importa, ele fez o que julgou que deveria fazer e se foi contente disso.</w:t>
      </w:r>
    </w:p>
    <w:p w:rsidR="007523A8" w:rsidRPr="00135BE0" w:rsidRDefault="007523A8" w:rsidP="00C94450">
      <w:pPr>
        <w:spacing w:line="360" w:lineRule="auto"/>
        <w:ind w:left="0" w:right="0"/>
        <w:jc w:val="both"/>
        <w:rPr>
          <w:rFonts w:ascii="Times New Roman" w:hAnsi="Times New Roman" w:cs="Times New Roman"/>
          <w:noProof/>
          <w:sz w:val="24"/>
          <w:szCs w:val="24"/>
        </w:rPr>
      </w:pPr>
    </w:p>
    <w:p w:rsidR="007523A8" w:rsidRPr="00135BE0" w:rsidRDefault="00C12E5C"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(I</w:t>
      </w:r>
      <w:r w:rsidR="004B7885" w:rsidRPr="00135BE0">
        <w:rPr>
          <w:rFonts w:ascii="Times New Roman" w:hAnsi="Times New Roman" w:cs="Times New Roman"/>
          <w:b/>
          <w:noProof/>
          <w:sz w:val="24"/>
          <w:szCs w:val="24"/>
        </w:rPr>
        <w:t>N</w:t>
      </w:r>
      <w:r w:rsidRPr="00135BE0">
        <w:rPr>
          <w:rFonts w:ascii="Times New Roman" w:hAnsi="Times New Roman" w:cs="Times New Roman"/>
          <w:b/>
          <w:noProof/>
          <w:sz w:val="24"/>
          <w:szCs w:val="24"/>
        </w:rPr>
        <w:t>)</w:t>
      </w:r>
      <w:r w:rsidR="004B7885" w:rsidRPr="00135BE0">
        <w:rPr>
          <w:rFonts w:ascii="Times New Roman" w:hAnsi="Times New Roman" w:cs="Times New Roman"/>
          <w:b/>
          <w:noProof/>
          <w:sz w:val="24"/>
          <w:szCs w:val="24"/>
        </w:rPr>
        <w:t>COINCIDÊNCIAS INTERPRETATIVAS</w:t>
      </w:r>
    </w:p>
    <w:p w:rsidR="00C94450" w:rsidRPr="00135BE0" w:rsidRDefault="00BB6BC4"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b/>
      </w:r>
    </w:p>
    <w:p w:rsidR="00BB6BC4" w:rsidRPr="00135BE0" w:rsidRDefault="00BB6BC4" w:rsidP="00C94450">
      <w:pPr>
        <w:spacing w:line="360" w:lineRule="auto"/>
        <w:ind w:left="0" w:right="0" w:firstLine="709"/>
        <w:jc w:val="both"/>
        <w:rPr>
          <w:rFonts w:ascii="Times New Roman" w:hAnsi="Times New Roman" w:cs="Times New Roman"/>
          <w:bCs/>
          <w:noProof/>
          <w:sz w:val="24"/>
          <w:szCs w:val="24"/>
        </w:rPr>
      </w:pPr>
      <w:r w:rsidRPr="00135BE0">
        <w:rPr>
          <w:rFonts w:ascii="Times New Roman" w:hAnsi="Times New Roman" w:cs="Times New Roman"/>
          <w:bCs/>
          <w:noProof/>
          <w:sz w:val="24"/>
          <w:szCs w:val="24"/>
        </w:rPr>
        <w:t>Ao tomarmos ciência de que o texto literário não muda, em seu interior</w:t>
      </w:r>
      <w:r w:rsidR="000C4A2C" w:rsidRPr="00135BE0">
        <w:rPr>
          <w:rFonts w:ascii="Times New Roman" w:hAnsi="Times New Roman" w:cs="Times New Roman"/>
          <w:bCs/>
          <w:noProof/>
          <w:sz w:val="24"/>
          <w:szCs w:val="24"/>
        </w:rPr>
        <w:t>, a</w:t>
      </w:r>
      <w:r w:rsidRPr="00135BE0">
        <w:rPr>
          <w:rFonts w:ascii="Times New Roman" w:hAnsi="Times New Roman" w:cs="Times New Roman"/>
          <w:bCs/>
          <w:noProof/>
          <w:sz w:val="24"/>
          <w:szCs w:val="24"/>
        </w:rPr>
        <w:t xml:space="preserve">presentando-se materialmente da mesma forma, abrindo-se a interpretação no ato da leitura à medida em que, de certa forma, guia a multiplicidade de interpretações </w:t>
      </w:r>
      <w:r w:rsidRPr="00135BE0">
        <w:rPr>
          <w:rFonts w:ascii="Times New Roman" w:hAnsi="Times New Roman" w:cs="Times New Roman"/>
          <w:bCs/>
          <w:noProof/>
          <w:sz w:val="24"/>
          <w:szCs w:val="24"/>
        </w:rPr>
        <w:lastRenderedPageBreak/>
        <w:t xml:space="preserve">possíveis, não é de estranhar que, num momento ou noutro, haja interpretações sobre uma mesma passagem estranhas entre si, mas válidas, textualmente aceitáveis. </w:t>
      </w:r>
      <w:r w:rsidR="000C4A2C" w:rsidRPr="00135BE0">
        <w:rPr>
          <w:rFonts w:ascii="Times New Roman" w:hAnsi="Times New Roman" w:cs="Times New Roman"/>
          <w:bCs/>
          <w:noProof/>
          <w:sz w:val="24"/>
          <w:szCs w:val="24"/>
        </w:rPr>
        <w:t xml:space="preserve">Por outro lado, </w:t>
      </w:r>
      <w:r w:rsidRPr="00135BE0">
        <w:rPr>
          <w:rFonts w:ascii="Times New Roman" w:hAnsi="Times New Roman" w:cs="Times New Roman"/>
          <w:bCs/>
          <w:noProof/>
          <w:sz w:val="24"/>
          <w:szCs w:val="24"/>
        </w:rPr>
        <w:t>há a possibilidade de interpretações semelhantes, mas textualmente inviáveis.</w:t>
      </w:r>
      <w:r w:rsidR="00631A43" w:rsidRPr="00135BE0">
        <w:rPr>
          <w:rFonts w:ascii="Times New Roman" w:hAnsi="Times New Roman" w:cs="Times New Roman"/>
          <w:bCs/>
          <w:noProof/>
          <w:sz w:val="24"/>
          <w:szCs w:val="24"/>
        </w:rPr>
        <w:t xml:space="preserve"> Aqui, podemos apreciar interpretações como tais.</w:t>
      </w:r>
    </w:p>
    <w:p w:rsidR="0083462F" w:rsidRPr="00696D89" w:rsidRDefault="007523A8" w:rsidP="00C94450">
      <w:pPr>
        <w:spacing w:line="360" w:lineRule="auto"/>
        <w:ind w:left="0" w:right="0"/>
        <w:jc w:val="both"/>
        <w:rPr>
          <w:rFonts w:ascii="Times New Roman" w:hAnsi="Times New Roman" w:cs="Times New Roman"/>
          <w:noProof/>
          <w:sz w:val="24"/>
          <w:szCs w:val="24"/>
        </w:rPr>
      </w:pPr>
      <w:r w:rsidRPr="00696D89">
        <w:rPr>
          <w:rFonts w:ascii="Times New Roman" w:hAnsi="Times New Roman" w:cs="Times New Roman"/>
          <w:bCs/>
          <w:noProof/>
          <w:sz w:val="24"/>
          <w:szCs w:val="24"/>
        </w:rPr>
        <w:tab/>
      </w:r>
      <w:r w:rsidR="00F01173" w:rsidRPr="00696D89">
        <w:rPr>
          <w:rFonts w:ascii="Times New Roman" w:hAnsi="Times New Roman" w:cs="Times New Roman"/>
          <w:bCs/>
          <w:noProof/>
          <w:sz w:val="24"/>
          <w:szCs w:val="24"/>
        </w:rPr>
        <w:t xml:space="preserve">Tanto </w:t>
      </w:r>
      <w:r w:rsidRPr="00696D89">
        <w:rPr>
          <w:rFonts w:ascii="Times New Roman" w:hAnsi="Times New Roman" w:cs="Times New Roman"/>
          <w:bCs/>
          <w:noProof/>
          <w:sz w:val="24"/>
          <w:szCs w:val="24"/>
        </w:rPr>
        <w:t>Oliveira</w:t>
      </w:r>
      <w:r w:rsidR="00BB6BC4" w:rsidRPr="00696D89">
        <w:rPr>
          <w:rFonts w:ascii="Times New Roman" w:hAnsi="Times New Roman" w:cs="Times New Roman"/>
          <w:bCs/>
          <w:noProof/>
          <w:sz w:val="24"/>
          <w:szCs w:val="24"/>
        </w:rPr>
        <w:t xml:space="preserve"> (2015)</w:t>
      </w:r>
      <w:r w:rsidRPr="00696D89">
        <w:rPr>
          <w:rFonts w:ascii="Times New Roman" w:hAnsi="Times New Roman" w:cs="Times New Roman"/>
          <w:bCs/>
          <w:noProof/>
          <w:sz w:val="24"/>
          <w:szCs w:val="24"/>
        </w:rPr>
        <w:t xml:space="preserve"> </w:t>
      </w:r>
      <w:r w:rsidR="00F01173" w:rsidRPr="00696D89">
        <w:rPr>
          <w:rFonts w:ascii="Times New Roman" w:hAnsi="Times New Roman" w:cs="Times New Roman"/>
          <w:bCs/>
          <w:noProof/>
          <w:sz w:val="24"/>
          <w:szCs w:val="24"/>
        </w:rPr>
        <w:t xml:space="preserve">quanto Rolim (2005) veem uma proximidade entre a chegada de Jesus Cristo à cidade de </w:t>
      </w:r>
      <w:r w:rsidR="00C6015C" w:rsidRPr="00696D89">
        <w:rPr>
          <w:rFonts w:ascii="Times New Roman" w:hAnsi="Times New Roman" w:cs="Times New Roman"/>
          <w:bCs/>
          <w:noProof/>
          <w:sz w:val="24"/>
          <w:szCs w:val="24"/>
        </w:rPr>
        <w:t xml:space="preserve">Jerusalém e a chegada de Nhô Augusto ao arraial do Rala-Coco. Aquele observa que </w:t>
      </w:r>
      <w:r w:rsidRPr="00696D89">
        <w:rPr>
          <w:rFonts w:ascii="Times New Roman" w:hAnsi="Times New Roman" w:cs="Times New Roman"/>
          <w:bCs/>
          <w:noProof/>
          <w:sz w:val="24"/>
          <w:szCs w:val="24"/>
        </w:rPr>
        <w:t xml:space="preserve">a “entrada de Matraga na cidade que é o oposto da entrada de Jesus. A agitação que Matraga encontra não é causada por sua chegada, mas, sim, pela chegada do bando de Joãozinho Bem-Bem.” (OLIVEIRA, 2015, p. 32). Daí, Oliveira considera que chegará a </w:t>
      </w:r>
      <w:r w:rsidRPr="00696D89">
        <w:rPr>
          <w:rFonts w:ascii="Times New Roman" w:hAnsi="Times New Roman" w:cs="Times New Roman"/>
          <w:bCs/>
          <w:i/>
          <w:iCs/>
          <w:noProof/>
          <w:sz w:val="24"/>
          <w:szCs w:val="24"/>
        </w:rPr>
        <w:t>hora e vez de Augusto Matraga</w:t>
      </w:r>
      <w:r w:rsidR="00F01173" w:rsidRPr="00696D89">
        <w:rPr>
          <w:rFonts w:ascii="Times New Roman" w:hAnsi="Times New Roman" w:cs="Times New Roman"/>
          <w:bCs/>
          <w:noProof/>
          <w:sz w:val="24"/>
          <w:szCs w:val="24"/>
        </w:rPr>
        <w:t>.</w:t>
      </w:r>
      <w:r w:rsidR="00C6015C" w:rsidRPr="00696D89">
        <w:rPr>
          <w:rFonts w:ascii="Times New Roman" w:hAnsi="Times New Roman" w:cs="Times New Roman"/>
          <w:bCs/>
          <w:noProof/>
          <w:sz w:val="24"/>
          <w:szCs w:val="24"/>
        </w:rPr>
        <w:t xml:space="preserve"> Rolim (2005), por sua vez, não parte da comparação entre as chegadas </w:t>
      </w:r>
      <w:r w:rsidR="00696D89" w:rsidRPr="00696D89">
        <w:rPr>
          <w:rFonts w:ascii="Times New Roman" w:hAnsi="Times New Roman" w:cs="Times New Roman"/>
          <w:bCs/>
          <w:noProof/>
          <w:sz w:val="24"/>
          <w:szCs w:val="24"/>
        </w:rPr>
        <w:t>de Jesus e Matraga</w:t>
      </w:r>
      <w:r w:rsidR="00C6015C" w:rsidRPr="00696D89">
        <w:rPr>
          <w:rFonts w:ascii="Times New Roman" w:hAnsi="Times New Roman" w:cs="Times New Roman"/>
          <w:bCs/>
          <w:noProof/>
          <w:sz w:val="24"/>
          <w:szCs w:val="24"/>
        </w:rPr>
        <w:t xml:space="preserve">, mas da observação de que </w:t>
      </w:r>
      <w:r w:rsidR="00B45988">
        <w:rPr>
          <w:rFonts w:ascii="Times New Roman" w:hAnsi="Times New Roman" w:cs="Times New Roman"/>
          <w:bCs/>
          <w:noProof/>
          <w:sz w:val="24"/>
          <w:szCs w:val="24"/>
        </w:rPr>
        <w:t>tanto um quanto o outro chega</w:t>
      </w:r>
      <w:r w:rsidR="00C6015C" w:rsidRPr="00696D89">
        <w:rPr>
          <w:rFonts w:ascii="Times New Roman" w:hAnsi="Times New Roman" w:cs="Times New Roman"/>
          <w:bCs/>
          <w:noProof/>
          <w:sz w:val="24"/>
          <w:szCs w:val="24"/>
        </w:rPr>
        <w:t xml:space="preserve"> montado </w:t>
      </w:r>
      <w:r w:rsidR="00B45988">
        <w:rPr>
          <w:rFonts w:ascii="Times New Roman" w:hAnsi="Times New Roman" w:cs="Times New Roman"/>
          <w:bCs/>
          <w:noProof/>
          <w:sz w:val="24"/>
          <w:szCs w:val="24"/>
        </w:rPr>
        <w:t>em um</w:t>
      </w:r>
      <w:r w:rsidR="00C6015C" w:rsidRPr="00696D89">
        <w:rPr>
          <w:rFonts w:ascii="Times New Roman" w:hAnsi="Times New Roman" w:cs="Times New Roman"/>
          <w:bCs/>
          <w:noProof/>
          <w:sz w:val="24"/>
          <w:szCs w:val="24"/>
        </w:rPr>
        <w:t xml:space="preserve"> jumento</w:t>
      </w:r>
      <w:r w:rsidR="00B45988">
        <w:rPr>
          <w:rFonts w:ascii="Times New Roman" w:hAnsi="Times New Roman" w:cs="Times New Roman"/>
          <w:bCs/>
          <w:noProof/>
          <w:sz w:val="24"/>
          <w:szCs w:val="24"/>
        </w:rPr>
        <w:t>; daí Rolim observa que</w:t>
      </w:r>
      <w:r w:rsidR="00C6015C" w:rsidRPr="00696D89">
        <w:rPr>
          <w:rFonts w:ascii="Times New Roman" w:hAnsi="Times New Roman" w:cs="Times New Roman"/>
          <w:bCs/>
          <w:noProof/>
          <w:sz w:val="24"/>
          <w:szCs w:val="24"/>
        </w:rPr>
        <w:t xml:space="preserve">: </w:t>
      </w:r>
      <w:r w:rsidR="00C6015C" w:rsidRPr="00696D89">
        <w:rPr>
          <w:rFonts w:ascii="Times New Roman" w:hAnsi="Times New Roman" w:cs="Times New Roman"/>
          <w:noProof/>
          <w:sz w:val="24"/>
          <w:szCs w:val="24"/>
        </w:rPr>
        <w:t>“</w:t>
      </w:r>
      <w:r w:rsidR="0083462F" w:rsidRPr="00696D89">
        <w:rPr>
          <w:rFonts w:ascii="Times New Roman" w:hAnsi="Times New Roman" w:cs="Times New Roman"/>
          <w:noProof/>
          <w:sz w:val="24"/>
          <w:szCs w:val="24"/>
        </w:rPr>
        <w:t xml:space="preserve">a ligação mais notória entre a figura do jumento e a santidade está na chegada de </w:t>
      </w:r>
      <w:r w:rsidR="0083462F" w:rsidRPr="00696D89">
        <w:rPr>
          <w:rFonts w:ascii="Times New Roman" w:hAnsi="Times New Roman" w:cs="Times New Roman"/>
          <w:bCs/>
          <w:noProof/>
          <w:sz w:val="24"/>
          <w:szCs w:val="24"/>
        </w:rPr>
        <w:t>Jesus em Jerusalém</w:t>
      </w:r>
      <w:r w:rsidR="0083462F" w:rsidRPr="00696D89">
        <w:rPr>
          <w:rFonts w:ascii="Times New Roman" w:hAnsi="Times New Roman" w:cs="Times New Roman"/>
          <w:noProof/>
          <w:sz w:val="24"/>
          <w:szCs w:val="24"/>
        </w:rPr>
        <w:t>, montado num burrinho e que, além disso, Ele também encontraria sua hora dias depois.</w:t>
      </w:r>
      <w:r w:rsidR="00C6015C" w:rsidRPr="00696D89">
        <w:rPr>
          <w:rFonts w:ascii="Times New Roman" w:hAnsi="Times New Roman" w:cs="Times New Roman"/>
          <w:noProof/>
          <w:sz w:val="24"/>
          <w:szCs w:val="24"/>
        </w:rPr>
        <w:t>”</w:t>
      </w:r>
      <w:r w:rsidR="0083462F" w:rsidRPr="00696D89">
        <w:rPr>
          <w:rFonts w:ascii="Times New Roman" w:hAnsi="Times New Roman" w:cs="Times New Roman"/>
          <w:noProof/>
          <w:sz w:val="24"/>
          <w:szCs w:val="24"/>
        </w:rPr>
        <w:t xml:space="preserve"> (ROLIM, 2005, p. 80)</w:t>
      </w:r>
      <w:r w:rsidR="00C6015C" w:rsidRPr="00696D89">
        <w:rPr>
          <w:rFonts w:ascii="Times New Roman" w:hAnsi="Times New Roman" w:cs="Times New Roman"/>
          <w:noProof/>
          <w:sz w:val="24"/>
          <w:szCs w:val="24"/>
        </w:rPr>
        <w:t>.</w:t>
      </w:r>
      <w:r w:rsidR="00431922" w:rsidRPr="00696D89">
        <w:rPr>
          <w:rFonts w:ascii="Times New Roman" w:hAnsi="Times New Roman" w:cs="Times New Roman"/>
          <w:noProof/>
          <w:sz w:val="24"/>
          <w:szCs w:val="24"/>
        </w:rPr>
        <w:t xml:space="preserve"> De fato, um e outro observam o mesmo fato textual cada qual baseado em sua perspectiva.</w:t>
      </w:r>
    </w:p>
    <w:p w:rsidR="0048231B" w:rsidRPr="00135BE0" w:rsidRDefault="0048231B" w:rsidP="00C94450">
      <w:pPr>
        <w:spacing w:line="360" w:lineRule="auto"/>
        <w:ind w:left="0" w:right="0"/>
        <w:jc w:val="both"/>
        <w:rPr>
          <w:rFonts w:ascii="Times New Roman" w:hAnsi="Times New Roman" w:cs="Times New Roman"/>
          <w:noProof/>
          <w:sz w:val="24"/>
          <w:szCs w:val="24"/>
        </w:rPr>
      </w:pPr>
    </w:p>
    <w:p w:rsidR="00AE4C0B" w:rsidRPr="00135BE0" w:rsidRDefault="004B7885"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LEITOR E OBRA</w:t>
      </w:r>
    </w:p>
    <w:p w:rsidR="00C94450" w:rsidRPr="00135BE0" w:rsidRDefault="00C94450" w:rsidP="00C94450">
      <w:pPr>
        <w:spacing w:line="360" w:lineRule="auto"/>
        <w:ind w:left="0" w:right="0" w:firstLine="708"/>
        <w:jc w:val="both"/>
        <w:rPr>
          <w:rFonts w:ascii="Times New Roman" w:eastAsia="Calibri" w:hAnsi="Times New Roman" w:cs="Times New Roman"/>
          <w:noProof/>
          <w:sz w:val="24"/>
          <w:szCs w:val="24"/>
        </w:rPr>
      </w:pPr>
    </w:p>
    <w:p w:rsidR="00C221AC" w:rsidRPr="00135BE0" w:rsidRDefault="00266B16" w:rsidP="00C94450">
      <w:pPr>
        <w:spacing w:line="360" w:lineRule="auto"/>
        <w:ind w:left="0" w:right="0" w:firstLine="708"/>
        <w:jc w:val="both"/>
        <w:rPr>
          <w:rFonts w:ascii="Times New Roman" w:eastAsia="Calibri" w:hAnsi="Times New Roman" w:cs="Times New Roman"/>
          <w:noProof/>
          <w:sz w:val="24"/>
          <w:szCs w:val="24"/>
        </w:rPr>
      </w:pPr>
      <w:r w:rsidRPr="00135BE0">
        <w:rPr>
          <w:rFonts w:ascii="Times New Roman" w:eastAsia="Calibri" w:hAnsi="Times New Roman" w:cs="Times New Roman"/>
          <w:noProof/>
          <w:sz w:val="24"/>
          <w:szCs w:val="24"/>
        </w:rPr>
        <w:t>Nem toda interpretação cabe à obra literária em sua integridade, nem toda interpretação conclui um personagem, principalmente quando este é de complexidade tal qual a de Nhô Augusto. Se considerarmos como princípio que o texto literário é uma “</w:t>
      </w:r>
      <w:r w:rsidR="009D626A" w:rsidRPr="00135BE0">
        <w:rPr>
          <w:rFonts w:ascii="Times New Roman" w:eastAsia="Calibri" w:hAnsi="Times New Roman" w:cs="Times New Roman"/>
          <w:noProof/>
          <w:sz w:val="24"/>
          <w:szCs w:val="24"/>
        </w:rPr>
        <w:t xml:space="preserve">forma acabada e </w:t>
      </w:r>
      <w:r w:rsidR="009D626A" w:rsidRPr="00135BE0">
        <w:rPr>
          <w:rFonts w:ascii="Times New Roman" w:eastAsia="Calibri" w:hAnsi="Times New Roman" w:cs="Times New Roman"/>
          <w:i/>
          <w:noProof/>
          <w:sz w:val="24"/>
          <w:szCs w:val="24"/>
        </w:rPr>
        <w:t>fechada</w:t>
      </w:r>
      <w:r w:rsidR="009D626A" w:rsidRPr="00135BE0">
        <w:rPr>
          <w:rFonts w:ascii="Times New Roman" w:eastAsia="Calibri" w:hAnsi="Times New Roman" w:cs="Times New Roman"/>
          <w:noProof/>
          <w:sz w:val="24"/>
          <w:szCs w:val="24"/>
        </w:rPr>
        <w:t xml:space="preserve"> em sua perfeição de organismo perfeitamente calibrado, é também </w:t>
      </w:r>
      <w:r w:rsidR="009D626A" w:rsidRPr="00135BE0">
        <w:rPr>
          <w:rFonts w:ascii="Times New Roman" w:eastAsia="Calibri" w:hAnsi="Times New Roman" w:cs="Times New Roman"/>
          <w:i/>
          <w:noProof/>
          <w:sz w:val="24"/>
          <w:szCs w:val="24"/>
        </w:rPr>
        <w:t>aberta</w:t>
      </w:r>
      <w:r w:rsidR="009D626A" w:rsidRPr="00135BE0">
        <w:rPr>
          <w:rFonts w:ascii="Times New Roman" w:eastAsia="Calibri" w:hAnsi="Times New Roman" w:cs="Times New Roman"/>
          <w:noProof/>
          <w:sz w:val="24"/>
          <w:szCs w:val="24"/>
        </w:rPr>
        <w:t>, isto é, passível de mil interpretações diferentes, sem que isso redunde em alteração de sua irreproduzível singularidade.</w:t>
      </w:r>
      <w:r w:rsidRPr="00135BE0">
        <w:rPr>
          <w:rFonts w:ascii="Times New Roman" w:eastAsia="Calibri" w:hAnsi="Times New Roman" w:cs="Times New Roman"/>
          <w:noProof/>
          <w:sz w:val="24"/>
          <w:szCs w:val="24"/>
        </w:rPr>
        <w:t>”</w:t>
      </w:r>
      <w:r w:rsidR="009D626A" w:rsidRPr="00135BE0">
        <w:rPr>
          <w:rFonts w:ascii="Times New Roman" w:eastAsia="Calibri" w:hAnsi="Times New Roman" w:cs="Times New Roman"/>
          <w:noProof/>
          <w:sz w:val="24"/>
          <w:szCs w:val="24"/>
        </w:rPr>
        <w:t xml:space="preserve"> (ECO, 2015, p. 68)</w:t>
      </w:r>
      <w:r w:rsidRPr="00135BE0">
        <w:rPr>
          <w:rFonts w:ascii="Times New Roman" w:eastAsia="Calibri" w:hAnsi="Times New Roman" w:cs="Times New Roman"/>
          <w:noProof/>
          <w:sz w:val="24"/>
          <w:szCs w:val="24"/>
        </w:rPr>
        <w:t xml:space="preserve">. O texto literário, em seu fundamento, direciona a interpretação à medida em que </w:t>
      </w:r>
      <w:r w:rsidR="0095312B">
        <w:rPr>
          <w:rFonts w:ascii="Times New Roman" w:eastAsia="Calibri" w:hAnsi="Times New Roman" w:cs="Times New Roman"/>
          <w:noProof/>
          <w:sz w:val="24"/>
          <w:szCs w:val="24"/>
        </w:rPr>
        <w:t xml:space="preserve">a </w:t>
      </w:r>
      <w:r w:rsidRPr="00135BE0">
        <w:rPr>
          <w:rFonts w:ascii="Times New Roman" w:eastAsia="Calibri" w:hAnsi="Times New Roman" w:cs="Times New Roman"/>
          <w:noProof/>
          <w:sz w:val="24"/>
          <w:szCs w:val="24"/>
        </w:rPr>
        <w:t xml:space="preserve">deixa </w:t>
      </w:r>
      <w:r w:rsidR="0095312B">
        <w:rPr>
          <w:rFonts w:ascii="Times New Roman" w:eastAsia="Calibri" w:hAnsi="Times New Roman" w:cs="Times New Roman"/>
          <w:noProof/>
          <w:sz w:val="24"/>
          <w:szCs w:val="24"/>
        </w:rPr>
        <w:t>em aberto, isto é, dependente do conhecimento prévio e do ponto de vista escolhido pelo leitor</w:t>
      </w:r>
      <w:r w:rsidRPr="00135BE0">
        <w:rPr>
          <w:rFonts w:ascii="Times New Roman" w:eastAsia="Calibri" w:hAnsi="Times New Roman" w:cs="Times New Roman"/>
          <w:noProof/>
          <w:sz w:val="24"/>
          <w:szCs w:val="24"/>
        </w:rPr>
        <w:t>. A exemplo disso, vemos a interpretação de Oliveira (2015) e Rolim (2005) sobre a chegada de Jesus Cristo e Nhô Augusto, ambas válidas, embora sejam relativamente diferentes.</w:t>
      </w:r>
    </w:p>
    <w:p w:rsidR="00266B16" w:rsidRPr="00135BE0" w:rsidRDefault="00E73F30" w:rsidP="00C94450">
      <w:pPr>
        <w:spacing w:line="360" w:lineRule="auto"/>
        <w:ind w:left="0" w:right="0" w:firstLine="708"/>
        <w:jc w:val="both"/>
        <w:rPr>
          <w:rFonts w:ascii="Times New Roman" w:hAnsi="Times New Roman" w:cs="Times New Roman"/>
          <w:bCs/>
          <w:noProof/>
          <w:sz w:val="24"/>
          <w:szCs w:val="24"/>
        </w:rPr>
      </w:pPr>
      <w:r w:rsidRPr="00135BE0">
        <w:rPr>
          <w:rFonts w:ascii="Times New Roman" w:hAnsi="Times New Roman" w:cs="Times New Roman"/>
          <w:bCs/>
          <w:noProof/>
          <w:sz w:val="24"/>
          <w:szCs w:val="24"/>
        </w:rPr>
        <w:t xml:space="preserve">A </w:t>
      </w:r>
      <w:r w:rsidRPr="00135BE0">
        <w:rPr>
          <w:rFonts w:ascii="Times New Roman" w:hAnsi="Times New Roman" w:cs="Times New Roman"/>
          <w:bCs/>
          <w:i/>
          <w:iCs/>
          <w:noProof/>
          <w:sz w:val="24"/>
          <w:szCs w:val="24"/>
        </w:rPr>
        <w:t>coincidência</w:t>
      </w:r>
      <w:r w:rsidRPr="00135BE0">
        <w:rPr>
          <w:rFonts w:ascii="Times New Roman" w:hAnsi="Times New Roman" w:cs="Times New Roman"/>
          <w:bCs/>
          <w:noProof/>
          <w:sz w:val="24"/>
          <w:szCs w:val="24"/>
        </w:rPr>
        <w:t xml:space="preserve"> ou </w:t>
      </w:r>
      <w:r w:rsidRPr="00135BE0">
        <w:rPr>
          <w:rFonts w:ascii="Times New Roman" w:hAnsi="Times New Roman" w:cs="Times New Roman"/>
          <w:bCs/>
          <w:i/>
          <w:iCs/>
          <w:noProof/>
          <w:sz w:val="24"/>
          <w:szCs w:val="24"/>
        </w:rPr>
        <w:t>proximidade interpretativa</w:t>
      </w:r>
      <w:r w:rsidRPr="00135BE0">
        <w:rPr>
          <w:rFonts w:ascii="Times New Roman" w:hAnsi="Times New Roman" w:cs="Times New Roman"/>
          <w:bCs/>
          <w:noProof/>
          <w:sz w:val="24"/>
          <w:szCs w:val="24"/>
        </w:rPr>
        <w:t xml:space="preserve"> dá-se c</w:t>
      </w:r>
      <w:r w:rsidR="00266B16" w:rsidRPr="00135BE0">
        <w:rPr>
          <w:rFonts w:ascii="Times New Roman" w:hAnsi="Times New Roman" w:cs="Times New Roman"/>
          <w:bCs/>
          <w:noProof/>
          <w:sz w:val="24"/>
          <w:szCs w:val="24"/>
        </w:rPr>
        <w:t>om base n</w:t>
      </w:r>
      <w:r w:rsidRPr="00135BE0">
        <w:rPr>
          <w:rFonts w:ascii="Times New Roman" w:hAnsi="Times New Roman" w:cs="Times New Roman"/>
          <w:bCs/>
          <w:noProof/>
          <w:sz w:val="24"/>
          <w:szCs w:val="24"/>
        </w:rPr>
        <w:t xml:space="preserve">uma </w:t>
      </w:r>
      <w:r w:rsidR="00266B16" w:rsidRPr="00135BE0">
        <w:rPr>
          <w:rFonts w:ascii="Times New Roman" w:hAnsi="Times New Roman" w:cs="Times New Roman"/>
          <w:bCs/>
          <w:noProof/>
          <w:sz w:val="24"/>
          <w:szCs w:val="24"/>
        </w:rPr>
        <w:t>suge</w:t>
      </w:r>
      <w:r w:rsidRPr="00135BE0">
        <w:rPr>
          <w:rFonts w:ascii="Times New Roman" w:hAnsi="Times New Roman" w:cs="Times New Roman"/>
          <w:bCs/>
          <w:noProof/>
          <w:sz w:val="24"/>
          <w:szCs w:val="24"/>
        </w:rPr>
        <w:t>stão textual</w:t>
      </w:r>
      <w:r w:rsidR="00266B16"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t xml:space="preserve">alicerçada por </w:t>
      </w:r>
      <w:r w:rsidR="00266B16" w:rsidRPr="00135BE0">
        <w:rPr>
          <w:rFonts w:ascii="Times New Roman" w:hAnsi="Times New Roman" w:cs="Times New Roman"/>
          <w:bCs/>
          <w:noProof/>
          <w:sz w:val="24"/>
          <w:szCs w:val="24"/>
        </w:rPr>
        <w:t xml:space="preserve">um </w:t>
      </w:r>
      <w:r w:rsidR="00266B16" w:rsidRPr="00135BE0">
        <w:rPr>
          <w:rFonts w:ascii="Times New Roman" w:hAnsi="Times New Roman" w:cs="Times New Roman"/>
          <w:bCs/>
          <w:i/>
          <w:iCs/>
          <w:noProof/>
          <w:sz w:val="24"/>
          <w:szCs w:val="24"/>
        </w:rPr>
        <w:t>conhecimento prévio</w:t>
      </w:r>
      <w:r w:rsidRPr="00135BE0">
        <w:rPr>
          <w:rFonts w:ascii="Times New Roman" w:hAnsi="Times New Roman" w:cs="Times New Roman"/>
          <w:bCs/>
          <w:noProof/>
          <w:sz w:val="24"/>
          <w:szCs w:val="24"/>
        </w:rPr>
        <w:t xml:space="preserve"> existente no interior da obra e de posse do leitor</w:t>
      </w:r>
      <w:r w:rsidR="00D8607E" w:rsidRPr="00135BE0">
        <w:rPr>
          <w:rFonts w:ascii="Times New Roman" w:hAnsi="Times New Roman" w:cs="Times New Roman"/>
          <w:bCs/>
          <w:noProof/>
          <w:sz w:val="24"/>
          <w:szCs w:val="24"/>
        </w:rPr>
        <w:t xml:space="preserve"> </w:t>
      </w:r>
      <w:r w:rsidR="00266B16" w:rsidRPr="00135BE0">
        <w:rPr>
          <w:rFonts w:ascii="Times New Roman" w:hAnsi="Times New Roman" w:cs="Times New Roman"/>
          <w:bCs/>
          <w:noProof/>
          <w:sz w:val="24"/>
          <w:szCs w:val="24"/>
        </w:rPr>
        <w:t>(</w:t>
      </w:r>
      <w:r w:rsidR="00D8607E" w:rsidRPr="00135BE0">
        <w:rPr>
          <w:rFonts w:ascii="Times New Roman" w:hAnsi="Times New Roman" w:cs="Times New Roman"/>
          <w:bCs/>
          <w:noProof/>
          <w:sz w:val="24"/>
          <w:szCs w:val="24"/>
        </w:rPr>
        <w:t xml:space="preserve">JAUß, </w:t>
      </w:r>
      <w:r w:rsidR="00266B16" w:rsidRPr="00135BE0">
        <w:rPr>
          <w:rFonts w:ascii="Times New Roman" w:hAnsi="Times New Roman" w:cs="Times New Roman"/>
          <w:bCs/>
          <w:noProof/>
          <w:sz w:val="24"/>
          <w:szCs w:val="24"/>
        </w:rPr>
        <w:t>1994</w:t>
      </w:r>
      <w:r w:rsidRPr="00135BE0">
        <w:rPr>
          <w:rFonts w:ascii="Times New Roman" w:hAnsi="Times New Roman" w:cs="Times New Roman"/>
          <w:bCs/>
          <w:noProof/>
          <w:sz w:val="24"/>
          <w:szCs w:val="24"/>
        </w:rPr>
        <w:t>a</w:t>
      </w:r>
      <w:r w:rsidR="00266B16" w:rsidRPr="00135BE0">
        <w:rPr>
          <w:rFonts w:ascii="Times New Roman" w:hAnsi="Times New Roman" w:cs="Times New Roman"/>
          <w:bCs/>
          <w:noProof/>
          <w:sz w:val="24"/>
          <w:szCs w:val="24"/>
        </w:rPr>
        <w:t>)</w:t>
      </w:r>
      <w:r w:rsidRPr="00135BE0">
        <w:rPr>
          <w:rFonts w:ascii="Times New Roman" w:hAnsi="Times New Roman" w:cs="Times New Roman"/>
          <w:bCs/>
          <w:noProof/>
          <w:sz w:val="24"/>
          <w:szCs w:val="24"/>
        </w:rPr>
        <w:t>, considerando que a obra não surge num vácuo, mas sim, numa tradição literária, além de tomar a realidade como base de sua criação</w:t>
      </w:r>
      <w:r w:rsidR="00CC7B1D">
        <w:rPr>
          <w:rFonts w:ascii="Times New Roman" w:hAnsi="Times New Roman" w:cs="Times New Roman"/>
          <w:bCs/>
          <w:noProof/>
          <w:sz w:val="24"/>
          <w:szCs w:val="24"/>
        </w:rPr>
        <w:t>;</w:t>
      </w:r>
      <w:r w:rsidRPr="00135BE0">
        <w:rPr>
          <w:rFonts w:ascii="Times New Roman" w:hAnsi="Times New Roman" w:cs="Times New Roman"/>
          <w:bCs/>
          <w:noProof/>
          <w:sz w:val="24"/>
          <w:szCs w:val="24"/>
        </w:rPr>
        <w:t xml:space="preserve"> </w:t>
      </w:r>
      <w:r w:rsidRPr="00135BE0">
        <w:rPr>
          <w:rFonts w:ascii="Times New Roman" w:hAnsi="Times New Roman" w:cs="Times New Roman"/>
          <w:bCs/>
          <w:noProof/>
          <w:sz w:val="24"/>
          <w:szCs w:val="24"/>
        </w:rPr>
        <w:lastRenderedPageBreak/>
        <w:t>isso permite a Hans</w:t>
      </w:r>
      <w:r w:rsidR="00D8607E" w:rsidRPr="00135BE0">
        <w:rPr>
          <w:rFonts w:ascii="Times New Roman" w:hAnsi="Times New Roman" w:cs="Times New Roman"/>
          <w:bCs/>
          <w:noProof/>
          <w:sz w:val="24"/>
          <w:szCs w:val="24"/>
        </w:rPr>
        <w:t xml:space="preserve"> Robert Jauß observar </w:t>
      </w:r>
      <w:r w:rsidR="00CC7B1D">
        <w:rPr>
          <w:rFonts w:ascii="Times New Roman" w:hAnsi="Times New Roman" w:cs="Times New Roman"/>
          <w:bCs/>
          <w:noProof/>
          <w:sz w:val="24"/>
          <w:szCs w:val="24"/>
        </w:rPr>
        <w:t xml:space="preserve">que é </w:t>
      </w:r>
      <w:r w:rsidR="00D8607E" w:rsidRPr="00135BE0">
        <w:rPr>
          <w:rFonts w:ascii="Times New Roman" w:hAnsi="Times New Roman" w:cs="Times New Roman"/>
          <w:bCs/>
          <w:noProof/>
          <w:sz w:val="24"/>
          <w:szCs w:val="24"/>
        </w:rPr>
        <w:t>esse conhecimento prévio que possibilita a relação entre o leitor e a obra. Mais adiante, o cr</w:t>
      </w:r>
      <w:r w:rsidR="00CC7B1D">
        <w:rPr>
          <w:rFonts w:ascii="Times New Roman" w:hAnsi="Times New Roman" w:cs="Times New Roman"/>
          <w:bCs/>
          <w:noProof/>
          <w:sz w:val="24"/>
          <w:szCs w:val="24"/>
        </w:rPr>
        <w:t>í</w:t>
      </w:r>
      <w:r w:rsidR="00D8607E" w:rsidRPr="00135BE0">
        <w:rPr>
          <w:rFonts w:ascii="Times New Roman" w:hAnsi="Times New Roman" w:cs="Times New Roman"/>
          <w:bCs/>
          <w:noProof/>
          <w:sz w:val="24"/>
          <w:szCs w:val="24"/>
        </w:rPr>
        <w:t>tico alemão reitera isso afirmando que “Se o estranho de um texto ou pessoa fosse absolutamente estranho, então, seria, por conseguinte, incompreensível.</w:t>
      </w:r>
      <w:r w:rsidR="00A842A1">
        <w:rPr>
          <w:rFonts w:ascii="Times New Roman" w:hAnsi="Times New Roman" w:cs="Times New Roman"/>
          <w:bCs/>
          <w:noProof/>
          <w:sz w:val="24"/>
          <w:szCs w:val="24"/>
        </w:rPr>
        <w:t>”</w:t>
      </w:r>
      <w:r w:rsidR="00D8607E" w:rsidRPr="00135BE0">
        <w:rPr>
          <w:rFonts w:ascii="Times New Roman" w:hAnsi="Times New Roman" w:cs="Times New Roman"/>
          <w:bCs/>
          <w:noProof/>
          <w:sz w:val="24"/>
          <w:szCs w:val="24"/>
        </w:rPr>
        <w:t xml:space="preserve"> (JAUß, 1994b</w:t>
      </w:r>
      <w:r w:rsidR="00A842A1">
        <w:rPr>
          <w:rFonts w:ascii="Times New Roman" w:hAnsi="Times New Roman" w:cs="Times New Roman"/>
          <w:bCs/>
          <w:noProof/>
          <w:sz w:val="24"/>
          <w:szCs w:val="24"/>
        </w:rPr>
        <w:t xml:space="preserve"> tradução nossa</w:t>
      </w:r>
      <w:r w:rsidR="00D8607E" w:rsidRPr="00135BE0">
        <w:rPr>
          <w:rFonts w:ascii="Times New Roman" w:hAnsi="Times New Roman" w:cs="Times New Roman"/>
          <w:bCs/>
          <w:noProof/>
          <w:sz w:val="24"/>
          <w:szCs w:val="24"/>
        </w:rPr>
        <w:t>)</w:t>
      </w:r>
      <w:r w:rsidR="00CA49B5" w:rsidRPr="00135BE0">
        <w:rPr>
          <w:rFonts w:ascii="Times New Roman" w:hAnsi="Times New Roman" w:cs="Times New Roman"/>
          <w:bCs/>
          <w:noProof/>
          <w:sz w:val="24"/>
          <w:szCs w:val="24"/>
        </w:rPr>
        <w:t>.</w:t>
      </w:r>
    </w:p>
    <w:p w:rsidR="00CA49B5" w:rsidRPr="00135BE0" w:rsidRDefault="00CA49B5"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bCs/>
          <w:noProof/>
          <w:sz w:val="24"/>
          <w:szCs w:val="24"/>
        </w:rPr>
        <w:t>Ao basearmos nossa discussão nessa relação, obra-mundo, chegaremos a uma conclusão próxima da de Rico</w:t>
      </w:r>
      <w:r w:rsidR="003476E3" w:rsidRPr="00135BE0">
        <w:rPr>
          <w:rFonts w:ascii="Times New Roman" w:hAnsi="Times New Roman" w:cs="Times New Roman"/>
          <w:bCs/>
          <w:noProof/>
          <w:sz w:val="24"/>
          <w:szCs w:val="24"/>
        </w:rPr>
        <w:t>e</w:t>
      </w:r>
      <w:r w:rsidRPr="00135BE0">
        <w:rPr>
          <w:rFonts w:ascii="Times New Roman" w:hAnsi="Times New Roman" w:cs="Times New Roman"/>
          <w:bCs/>
          <w:noProof/>
          <w:sz w:val="24"/>
          <w:szCs w:val="24"/>
        </w:rPr>
        <w:t>ur (2013</w:t>
      </w:r>
      <w:r w:rsidR="00494492" w:rsidRPr="00135BE0">
        <w:rPr>
          <w:rFonts w:ascii="Times New Roman" w:hAnsi="Times New Roman" w:cs="Times New Roman"/>
          <w:bCs/>
          <w:noProof/>
          <w:sz w:val="24"/>
          <w:szCs w:val="24"/>
        </w:rPr>
        <w:t>), que considera haver, no interior do texto literário “</w:t>
      </w:r>
      <w:r w:rsidRPr="00135BE0">
        <w:rPr>
          <w:rFonts w:ascii="Times New Roman" w:hAnsi="Times New Roman" w:cs="Times New Roman"/>
          <w:noProof/>
          <w:sz w:val="24"/>
          <w:szCs w:val="24"/>
        </w:rPr>
        <w:t xml:space="preserve">uma </w:t>
      </w:r>
      <w:r w:rsidRPr="00135BE0">
        <w:rPr>
          <w:rFonts w:ascii="Times New Roman" w:hAnsi="Times New Roman" w:cs="Times New Roman"/>
          <w:i/>
          <w:iCs/>
          <w:noProof/>
          <w:sz w:val="24"/>
          <w:szCs w:val="24"/>
        </w:rPr>
        <w:t>proposição de mundo</w:t>
      </w:r>
      <w:r w:rsidRPr="00135BE0">
        <w:rPr>
          <w:rFonts w:ascii="Times New Roman" w:hAnsi="Times New Roman" w:cs="Times New Roman"/>
          <w:noProof/>
          <w:sz w:val="24"/>
          <w:szCs w:val="24"/>
        </w:rPr>
        <w:t xml:space="preserve">, de um mundo tal como posso habitá-lo para nele projetar um de meus possíveis mais próprios.  É o que chamo de o mundo do texto, o mundo próprio a </w:t>
      </w:r>
      <w:r w:rsidRPr="00135BE0">
        <w:rPr>
          <w:rFonts w:ascii="Times New Roman" w:hAnsi="Times New Roman" w:cs="Times New Roman"/>
          <w:i/>
          <w:iCs/>
          <w:noProof/>
          <w:sz w:val="24"/>
          <w:szCs w:val="24"/>
        </w:rPr>
        <w:t>este</w:t>
      </w:r>
      <w:r w:rsidRPr="00135BE0">
        <w:rPr>
          <w:rFonts w:ascii="Times New Roman" w:hAnsi="Times New Roman" w:cs="Times New Roman"/>
          <w:noProof/>
          <w:sz w:val="24"/>
          <w:szCs w:val="24"/>
        </w:rPr>
        <w:t xml:space="preserve"> texto único.</w:t>
      </w:r>
      <w:r w:rsidR="00494492" w:rsidRPr="00135BE0">
        <w:rPr>
          <w:rFonts w:ascii="Times New Roman" w:hAnsi="Times New Roman" w:cs="Times New Roman"/>
          <w:noProof/>
          <w:sz w:val="24"/>
          <w:szCs w:val="24"/>
        </w:rPr>
        <w:t>”</w:t>
      </w:r>
      <w:r w:rsidRPr="00135BE0">
        <w:rPr>
          <w:rFonts w:ascii="Times New Roman" w:hAnsi="Times New Roman" w:cs="Times New Roman"/>
          <w:noProof/>
          <w:sz w:val="24"/>
          <w:szCs w:val="24"/>
        </w:rPr>
        <w:t xml:space="preserve"> (RICOEUR, </w:t>
      </w:r>
      <w:r w:rsidR="007E68AF" w:rsidRPr="00135BE0">
        <w:rPr>
          <w:rFonts w:ascii="Times New Roman" w:hAnsi="Times New Roman" w:cs="Times New Roman"/>
          <w:noProof/>
          <w:sz w:val="24"/>
          <w:szCs w:val="24"/>
        </w:rPr>
        <w:t>2013</w:t>
      </w:r>
      <w:r w:rsidRPr="00135BE0">
        <w:rPr>
          <w:rFonts w:ascii="Times New Roman" w:hAnsi="Times New Roman" w:cs="Times New Roman"/>
          <w:noProof/>
          <w:sz w:val="24"/>
          <w:szCs w:val="24"/>
        </w:rPr>
        <w:t xml:space="preserve">, p. </w:t>
      </w:r>
      <w:r w:rsidR="00D3650F">
        <w:rPr>
          <w:rFonts w:ascii="Times New Roman" w:hAnsi="Times New Roman" w:cs="Times New Roman"/>
          <w:noProof/>
          <w:sz w:val="24"/>
          <w:szCs w:val="24"/>
        </w:rPr>
        <w:t>6</w:t>
      </w:r>
      <w:r w:rsidRPr="00135BE0">
        <w:rPr>
          <w:rFonts w:ascii="Times New Roman" w:hAnsi="Times New Roman" w:cs="Times New Roman"/>
          <w:noProof/>
          <w:sz w:val="24"/>
          <w:szCs w:val="24"/>
        </w:rPr>
        <w:t>6)</w:t>
      </w:r>
      <w:r w:rsidR="007E68AF" w:rsidRPr="00135BE0">
        <w:rPr>
          <w:rFonts w:ascii="Times New Roman" w:hAnsi="Times New Roman" w:cs="Times New Roman"/>
          <w:noProof/>
          <w:sz w:val="24"/>
          <w:szCs w:val="24"/>
        </w:rPr>
        <w:t xml:space="preserve">. Inspirado por essa observação — que já havia sido feita por Aristóteles, ao formular sua ideia de </w:t>
      </w:r>
      <w:r w:rsidR="007E68AF" w:rsidRPr="00135BE0">
        <w:rPr>
          <w:rFonts w:ascii="Times New Roman" w:hAnsi="Times New Roman" w:cs="Times New Roman"/>
          <w:i/>
          <w:iCs/>
          <w:noProof/>
          <w:sz w:val="24"/>
          <w:szCs w:val="24"/>
        </w:rPr>
        <w:t>mimesis</w:t>
      </w:r>
      <w:r w:rsidR="007E68AF" w:rsidRPr="00135BE0">
        <w:rPr>
          <w:rFonts w:ascii="Times New Roman" w:hAnsi="Times New Roman" w:cs="Times New Roman"/>
          <w:noProof/>
          <w:sz w:val="24"/>
          <w:szCs w:val="24"/>
        </w:rPr>
        <w:t xml:space="preserve"> — o crítico francês afirma que “</w:t>
      </w:r>
      <w:r w:rsidRPr="00135BE0">
        <w:rPr>
          <w:rFonts w:ascii="Times New Roman" w:hAnsi="Times New Roman" w:cs="Times New Roman"/>
          <w:noProof/>
          <w:sz w:val="24"/>
          <w:szCs w:val="24"/>
        </w:rPr>
        <w:t xml:space="preserve">[...] o texto a ser interpretado é a própria realidade e seu </w:t>
      </w:r>
      <w:r w:rsidRPr="00135BE0">
        <w:rPr>
          <w:rFonts w:ascii="Times New Roman" w:hAnsi="Times New Roman" w:cs="Times New Roman"/>
          <w:i/>
          <w:iCs/>
          <w:noProof/>
          <w:sz w:val="24"/>
          <w:szCs w:val="24"/>
        </w:rPr>
        <w:t>encadeamento</w:t>
      </w:r>
      <w:r w:rsidRPr="00135BE0">
        <w:rPr>
          <w:rFonts w:ascii="Times New Roman" w:hAnsi="Times New Roman" w:cs="Times New Roman"/>
          <w:noProof/>
          <w:sz w:val="24"/>
          <w:szCs w:val="24"/>
        </w:rPr>
        <w:t xml:space="preserve"> (</w:t>
      </w:r>
      <w:r w:rsidRPr="00135BE0">
        <w:rPr>
          <w:rFonts w:ascii="Times New Roman" w:hAnsi="Times New Roman" w:cs="Times New Roman"/>
          <w:i/>
          <w:iCs/>
          <w:noProof/>
          <w:sz w:val="24"/>
          <w:szCs w:val="24"/>
        </w:rPr>
        <w:t>Zusamenhang</w:t>
      </w:r>
      <w:r w:rsidRPr="00135BE0">
        <w:rPr>
          <w:rFonts w:ascii="Times New Roman" w:hAnsi="Times New Roman" w:cs="Times New Roman"/>
          <w:noProof/>
          <w:sz w:val="24"/>
          <w:szCs w:val="24"/>
        </w:rPr>
        <w:t>).</w:t>
      </w:r>
      <w:r w:rsidR="007E68AF" w:rsidRPr="00135BE0">
        <w:rPr>
          <w:rFonts w:ascii="Times New Roman" w:hAnsi="Times New Roman" w:cs="Times New Roman"/>
          <w:noProof/>
          <w:sz w:val="24"/>
          <w:szCs w:val="24"/>
        </w:rPr>
        <w:t>”</w:t>
      </w:r>
      <w:r w:rsidRPr="00135BE0">
        <w:rPr>
          <w:rFonts w:ascii="Times New Roman" w:hAnsi="Times New Roman" w:cs="Times New Roman"/>
          <w:noProof/>
          <w:sz w:val="24"/>
          <w:szCs w:val="24"/>
        </w:rPr>
        <w:t xml:space="preserve"> (RICOEUR, </w:t>
      </w:r>
      <w:r w:rsidR="007E68AF" w:rsidRPr="00135BE0">
        <w:rPr>
          <w:rFonts w:ascii="Times New Roman" w:hAnsi="Times New Roman" w:cs="Times New Roman"/>
          <w:noProof/>
          <w:sz w:val="24"/>
          <w:szCs w:val="24"/>
        </w:rPr>
        <w:t>2013</w:t>
      </w:r>
      <w:r w:rsidRPr="00135BE0">
        <w:rPr>
          <w:rFonts w:ascii="Times New Roman" w:hAnsi="Times New Roman" w:cs="Times New Roman"/>
          <w:noProof/>
          <w:sz w:val="24"/>
          <w:szCs w:val="24"/>
        </w:rPr>
        <w:t>, p. 3</w:t>
      </w:r>
      <w:r w:rsidR="00344791">
        <w:rPr>
          <w:rFonts w:ascii="Times New Roman" w:hAnsi="Times New Roman" w:cs="Times New Roman"/>
          <w:noProof/>
          <w:sz w:val="24"/>
          <w:szCs w:val="24"/>
        </w:rPr>
        <w:t>0</w:t>
      </w:r>
      <w:r w:rsidRPr="00135BE0">
        <w:rPr>
          <w:rFonts w:ascii="Times New Roman" w:hAnsi="Times New Roman" w:cs="Times New Roman"/>
          <w:noProof/>
          <w:sz w:val="24"/>
          <w:szCs w:val="24"/>
        </w:rPr>
        <w:t>)</w:t>
      </w:r>
      <w:r w:rsidR="007E68AF" w:rsidRPr="00135BE0">
        <w:rPr>
          <w:rFonts w:ascii="Times New Roman" w:hAnsi="Times New Roman" w:cs="Times New Roman"/>
          <w:noProof/>
          <w:sz w:val="24"/>
          <w:szCs w:val="24"/>
        </w:rPr>
        <w:t>.</w:t>
      </w:r>
    </w:p>
    <w:p w:rsidR="007E68AF" w:rsidRPr="00135BE0" w:rsidRDefault="007E68AF"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Esse teor de realidade envolve o leitor no texto, de modo que ele acredite na realidade do que ler, bem como seja afetado, isto é, sinta as mesmas emoções dos personagens. Mas, diante da possibilidade de realidade, o que seria o personagem, senão um ser </w:t>
      </w:r>
      <w:r w:rsidRPr="00135BE0">
        <w:rPr>
          <w:rFonts w:ascii="Times New Roman" w:hAnsi="Times New Roman" w:cs="Times New Roman"/>
          <w:i/>
          <w:iCs/>
          <w:noProof/>
          <w:sz w:val="24"/>
          <w:szCs w:val="24"/>
        </w:rPr>
        <w:t>real</w:t>
      </w:r>
      <w:r w:rsidRPr="00135BE0">
        <w:rPr>
          <w:rFonts w:ascii="Times New Roman" w:hAnsi="Times New Roman" w:cs="Times New Roman"/>
          <w:noProof/>
          <w:sz w:val="24"/>
          <w:szCs w:val="24"/>
        </w:rPr>
        <w:t>, na medida do possível. Pensando nisso, Candido questiona a existência do personagem:</w:t>
      </w:r>
    </w:p>
    <w:p w:rsidR="007E68AF" w:rsidRPr="00135BE0" w:rsidRDefault="007E68AF" w:rsidP="00C94450">
      <w:pPr>
        <w:spacing w:line="360" w:lineRule="auto"/>
        <w:ind w:left="0" w:right="0" w:firstLine="708"/>
        <w:jc w:val="both"/>
        <w:rPr>
          <w:rFonts w:ascii="Times New Roman" w:eastAsia="Calibri" w:hAnsi="Times New Roman" w:cs="Times New Roman"/>
          <w:bCs/>
          <w:noProof/>
          <w:sz w:val="24"/>
          <w:szCs w:val="24"/>
        </w:rPr>
      </w:pPr>
    </w:p>
    <w:p w:rsidR="00CA49B5" w:rsidRPr="00135BE0" w:rsidRDefault="00CA49B5" w:rsidP="00C94450">
      <w:pPr>
        <w:ind w:left="2268" w:right="0"/>
        <w:jc w:val="both"/>
        <w:rPr>
          <w:rFonts w:ascii="Times New Roman" w:hAnsi="Times New Roman" w:cs="Times New Roman"/>
          <w:noProof/>
          <w:sz w:val="20"/>
          <w:szCs w:val="20"/>
        </w:rPr>
      </w:pPr>
      <w:r w:rsidRPr="00135BE0">
        <w:rPr>
          <w:rFonts w:ascii="Times New Roman" w:hAnsi="Times New Roman" w:cs="Times New Roman"/>
          <w:noProof/>
          <w:sz w:val="20"/>
          <w:szCs w:val="20"/>
        </w:rPr>
        <w:t xml:space="preserve">A personagem é um ser fictício, – expressão que soa como paradoxo. De fato, como pode uma ficção </w:t>
      </w:r>
      <w:r w:rsidRPr="00135BE0">
        <w:rPr>
          <w:rFonts w:ascii="Times New Roman" w:hAnsi="Times New Roman" w:cs="Times New Roman"/>
          <w:i/>
          <w:noProof/>
          <w:sz w:val="20"/>
          <w:szCs w:val="20"/>
        </w:rPr>
        <w:t>ser</w:t>
      </w:r>
      <w:r w:rsidRPr="00135BE0">
        <w:rPr>
          <w:rFonts w:ascii="Times New Roman" w:hAnsi="Times New Roman" w:cs="Times New Roman"/>
          <w:noProof/>
          <w:sz w:val="20"/>
          <w:szCs w:val="20"/>
        </w:rPr>
        <w:t>? Como pode existir o que não existe? No entanto, a criação literária repousa sobre este paradoxo, e o problema da verossimilhança no romance depende desta possibilidade de um ser fictício, isto é, algo que, sendo uma criação da fantasia, comunica a impressão da mais lídima verdade existencial. Podemos dizer, portanto, que o romance se baseia, antes de mais nada, num certo tipo de relação entre o ser vivo e o ser fictício, manifestada através da personagem, que é concretização deste. (CANDIDO, 2014, p. 55)</w:t>
      </w:r>
    </w:p>
    <w:p w:rsidR="007E68AF" w:rsidRPr="00135BE0" w:rsidRDefault="007E68AF" w:rsidP="00C94450">
      <w:pPr>
        <w:spacing w:line="360" w:lineRule="auto"/>
        <w:ind w:left="0" w:right="0"/>
        <w:jc w:val="both"/>
        <w:rPr>
          <w:rFonts w:ascii="Times New Roman" w:eastAsia="Calibri" w:hAnsi="Times New Roman" w:cs="Times New Roman"/>
          <w:bCs/>
          <w:noProof/>
          <w:sz w:val="24"/>
          <w:szCs w:val="24"/>
        </w:rPr>
      </w:pPr>
    </w:p>
    <w:p w:rsidR="00D35DB9" w:rsidRPr="00135BE0" w:rsidRDefault="007E68AF"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Já tomados pela questão de realidade no texto, ao observar a morte de Aquiles, Scholes e Kellogg (1977) afirmam que “a cena é mimética. A morte é comum a todos os homens. Sua inevitabilidade faz de Aquiles um homem, além de ser um herói.” (SCHOLES; KELLOGG, 1977, p. 113).</w:t>
      </w:r>
      <w:r w:rsidR="00D35DB9" w:rsidRPr="00135BE0">
        <w:rPr>
          <w:rFonts w:ascii="Times New Roman" w:hAnsi="Times New Roman" w:cs="Times New Roman"/>
          <w:noProof/>
          <w:sz w:val="24"/>
          <w:szCs w:val="24"/>
        </w:rPr>
        <w:t xml:space="preserve"> Se levarmos em consideração o fato de que, após a morte, uma pessoa continua existindo na lembrança, embora não exista mais concretamente, nada nos impede de considerarmos o personagem como um ser real, que possui uma certa personalidade, se relaciona com outras pessoas e tem suas próprias crenças, sonhos, medos, etc. É tomado por essa natureza realística da narrativa que </w:t>
      </w:r>
      <w:r w:rsidR="00D35DB9" w:rsidRPr="00135BE0">
        <w:rPr>
          <w:rFonts w:ascii="Times New Roman" w:hAnsi="Times New Roman" w:cs="Times New Roman"/>
          <w:noProof/>
          <w:sz w:val="24"/>
          <w:szCs w:val="24"/>
        </w:rPr>
        <w:lastRenderedPageBreak/>
        <w:t>Oliveira (2015) sugere que Nhô Augusto seja considerado um santo, com base na santificação popular.</w:t>
      </w:r>
    </w:p>
    <w:p w:rsidR="00CA49B5" w:rsidRPr="00135BE0" w:rsidRDefault="00D35DB9" w:rsidP="00C94450">
      <w:pPr>
        <w:spacing w:line="360" w:lineRule="auto"/>
        <w:ind w:left="0" w:right="0" w:firstLine="708"/>
        <w:jc w:val="both"/>
        <w:rPr>
          <w:rFonts w:ascii="Times New Roman" w:eastAsia="Calibri" w:hAnsi="Times New Roman" w:cs="Times New Roman"/>
          <w:bCs/>
          <w:noProof/>
          <w:sz w:val="24"/>
          <w:szCs w:val="24"/>
        </w:rPr>
      </w:pPr>
      <w:r w:rsidRPr="00135BE0">
        <w:rPr>
          <w:rFonts w:ascii="Times New Roman" w:eastAsia="Calibri" w:hAnsi="Times New Roman" w:cs="Times New Roman"/>
          <w:bCs/>
          <w:noProof/>
          <w:sz w:val="24"/>
          <w:szCs w:val="24"/>
        </w:rPr>
        <w:t>De um modo ou de outro, devemos admitir que, no mundo do texto, como pontua Rico</w:t>
      </w:r>
      <w:r w:rsidR="00C94450" w:rsidRPr="00135BE0">
        <w:rPr>
          <w:rFonts w:ascii="Times New Roman" w:eastAsia="Calibri" w:hAnsi="Times New Roman" w:cs="Times New Roman"/>
          <w:bCs/>
          <w:noProof/>
          <w:sz w:val="24"/>
          <w:szCs w:val="24"/>
        </w:rPr>
        <w:t>e</w:t>
      </w:r>
      <w:r w:rsidRPr="00135BE0">
        <w:rPr>
          <w:rFonts w:ascii="Times New Roman" w:eastAsia="Calibri" w:hAnsi="Times New Roman" w:cs="Times New Roman"/>
          <w:bCs/>
          <w:noProof/>
          <w:sz w:val="24"/>
          <w:szCs w:val="24"/>
        </w:rPr>
        <w:t>ur (2013), “</w:t>
      </w:r>
      <w:r w:rsidR="00CA49B5" w:rsidRPr="00135BE0">
        <w:rPr>
          <w:rFonts w:ascii="Times New Roman" w:hAnsi="Times New Roman" w:cs="Times New Roman"/>
          <w:noProof/>
          <w:sz w:val="24"/>
          <w:szCs w:val="24"/>
        </w:rPr>
        <w:t xml:space="preserve">São as personagens (e o mundo fictício da cena) que </w:t>
      </w:r>
      <w:r w:rsidR="000046EB" w:rsidRPr="00135BE0">
        <w:rPr>
          <w:rFonts w:ascii="Times New Roman" w:hAnsi="Times New Roman" w:cs="Times New Roman"/>
          <w:noProof/>
          <w:sz w:val="24"/>
          <w:szCs w:val="24"/>
        </w:rPr>
        <w:t>‘</w:t>
      </w:r>
      <w:r w:rsidR="00CA49B5" w:rsidRPr="00135BE0">
        <w:rPr>
          <w:rFonts w:ascii="Times New Roman" w:hAnsi="Times New Roman" w:cs="Times New Roman"/>
          <w:noProof/>
          <w:sz w:val="24"/>
          <w:szCs w:val="24"/>
        </w:rPr>
        <w:t>absorveram</w:t>
      </w:r>
      <w:r w:rsidR="000046EB" w:rsidRPr="00135BE0">
        <w:rPr>
          <w:rFonts w:ascii="Times New Roman" w:hAnsi="Times New Roman" w:cs="Times New Roman"/>
          <w:noProof/>
          <w:sz w:val="24"/>
          <w:szCs w:val="24"/>
        </w:rPr>
        <w:t>’</w:t>
      </w:r>
      <w:r w:rsidR="00CA49B5" w:rsidRPr="00135BE0">
        <w:rPr>
          <w:rFonts w:ascii="Times New Roman" w:hAnsi="Times New Roman" w:cs="Times New Roman"/>
          <w:noProof/>
          <w:sz w:val="24"/>
          <w:szCs w:val="24"/>
        </w:rPr>
        <w:t xml:space="preserve"> as palavras do texto e passam a constituí-las, tornando-se a fonte delas – exatamente como ocorre na realidade.</w:t>
      </w:r>
      <w:r w:rsidRPr="00135BE0">
        <w:rPr>
          <w:rFonts w:ascii="Times New Roman" w:hAnsi="Times New Roman" w:cs="Times New Roman"/>
          <w:noProof/>
          <w:sz w:val="24"/>
          <w:szCs w:val="24"/>
        </w:rPr>
        <w:t>”</w:t>
      </w:r>
      <w:r w:rsidR="00CA49B5" w:rsidRPr="00135BE0">
        <w:rPr>
          <w:rFonts w:ascii="Times New Roman" w:hAnsi="Times New Roman" w:cs="Times New Roman"/>
          <w:noProof/>
          <w:sz w:val="24"/>
          <w:szCs w:val="24"/>
        </w:rPr>
        <w:t xml:space="preserve"> (CANDIDO, 2014, p. 29)</w:t>
      </w:r>
      <w:r w:rsidR="003753A0" w:rsidRPr="00135BE0">
        <w:rPr>
          <w:rFonts w:ascii="Times New Roman" w:hAnsi="Times New Roman" w:cs="Times New Roman"/>
          <w:noProof/>
          <w:sz w:val="24"/>
          <w:szCs w:val="24"/>
        </w:rPr>
        <w:t>.</w:t>
      </w:r>
      <w:r w:rsidR="00784E18" w:rsidRPr="00135BE0">
        <w:rPr>
          <w:rFonts w:ascii="Times New Roman" w:hAnsi="Times New Roman" w:cs="Times New Roman"/>
          <w:noProof/>
          <w:sz w:val="24"/>
          <w:szCs w:val="24"/>
        </w:rPr>
        <w:t xml:space="preserve"> Quando o narrador de “A hora e vez de Augusto Matraga” afirma que a história pela qual estamos andando é uma história inventada, ele soa totalmente irônico, uma vez que, em tudo, a história assume um alto teor de realidade, o que envolve ainda mais o leitor em sua leitura. O que poderia ser questionado seria a sobrevivência de Nhô Augusto à queda do barranco, não obstante, não somos informados sobre a altura deste, dando a entender que seria de uma altura passível de sobrevivência em caso de queda.</w:t>
      </w:r>
    </w:p>
    <w:p w:rsidR="00CA49B5" w:rsidRPr="00135BE0" w:rsidRDefault="00C3612A"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Inspirado na ideia de enunciação de Émile Benveniste (2005)</w:t>
      </w:r>
      <w:r w:rsidR="00D97409" w:rsidRPr="00135BE0">
        <w:rPr>
          <w:rFonts w:ascii="Times New Roman" w:hAnsi="Times New Roman" w:cs="Times New Roman"/>
          <w:noProof/>
          <w:sz w:val="24"/>
          <w:szCs w:val="24"/>
        </w:rPr>
        <w:t xml:space="preserve">, de que o discurso seria centrado num </w:t>
      </w:r>
      <w:r w:rsidR="00D97409" w:rsidRPr="00135BE0">
        <w:rPr>
          <w:rFonts w:ascii="Times New Roman" w:hAnsi="Times New Roman" w:cs="Times New Roman"/>
          <w:i/>
          <w:iCs/>
          <w:noProof/>
          <w:sz w:val="24"/>
          <w:szCs w:val="24"/>
        </w:rPr>
        <w:t>eu</w:t>
      </w:r>
      <w:r w:rsidR="00D97409" w:rsidRPr="00135BE0">
        <w:rPr>
          <w:rFonts w:ascii="Times New Roman" w:hAnsi="Times New Roman" w:cs="Times New Roman"/>
          <w:noProof/>
          <w:sz w:val="24"/>
          <w:szCs w:val="24"/>
        </w:rPr>
        <w:t xml:space="preserve"> e que, por isso, não poderia se referir senão a um </w:t>
      </w:r>
      <w:r w:rsidR="00D97409" w:rsidRPr="00135BE0">
        <w:rPr>
          <w:rFonts w:ascii="Times New Roman" w:hAnsi="Times New Roman" w:cs="Times New Roman"/>
          <w:i/>
          <w:iCs/>
          <w:noProof/>
          <w:sz w:val="24"/>
          <w:szCs w:val="24"/>
        </w:rPr>
        <w:t>eu</w:t>
      </w:r>
      <w:r w:rsidR="00D97409" w:rsidRPr="00135BE0">
        <w:rPr>
          <w:rFonts w:ascii="Times New Roman" w:hAnsi="Times New Roman" w:cs="Times New Roman"/>
          <w:noProof/>
          <w:sz w:val="24"/>
          <w:szCs w:val="24"/>
        </w:rPr>
        <w:t>, o sujeito do discurso, Rico</w:t>
      </w:r>
      <w:r w:rsidR="00EC7C1B">
        <w:rPr>
          <w:rFonts w:ascii="Times New Roman" w:hAnsi="Times New Roman" w:cs="Times New Roman"/>
          <w:noProof/>
          <w:sz w:val="24"/>
          <w:szCs w:val="24"/>
        </w:rPr>
        <w:t>e</w:t>
      </w:r>
      <w:r w:rsidR="00D97409" w:rsidRPr="00135BE0">
        <w:rPr>
          <w:rFonts w:ascii="Times New Roman" w:hAnsi="Times New Roman" w:cs="Times New Roman"/>
          <w:noProof/>
          <w:sz w:val="24"/>
          <w:szCs w:val="24"/>
        </w:rPr>
        <w:t>ur (2013) considera que o texto literário seja de natureza discursiva, tendo em vista a concretização deste como um evento</w:t>
      </w:r>
      <w:r w:rsidR="00195E43" w:rsidRPr="00135BE0">
        <w:rPr>
          <w:rFonts w:ascii="Times New Roman" w:hAnsi="Times New Roman" w:cs="Times New Roman"/>
          <w:noProof/>
          <w:sz w:val="24"/>
          <w:szCs w:val="24"/>
        </w:rPr>
        <w:t>.</w:t>
      </w:r>
    </w:p>
    <w:p w:rsidR="00CA49B5" w:rsidRPr="00135BE0" w:rsidRDefault="00CA49B5" w:rsidP="00C94450">
      <w:pPr>
        <w:spacing w:line="360" w:lineRule="auto"/>
        <w:ind w:left="0" w:right="0"/>
        <w:jc w:val="both"/>
        <w:rPr>
          <w:rFonts w:ascii="Times New Roman" w:hAnsi="Times New Roman" w:cs="Times New Roman"/>
          <w:noProof/>
          <w:sz w:val="24"/>
          <w:szCs w:val="24"/>
        </w:rPr>
      </w:pPr>
    </w:p>
    <w:p w:rsidR="00CA49B5" w:rsidRPr="00135BE0" w:rsidRDefault="00195E43" w:rsidP="00C94450">
      <w:pPr>
        <w:ind w:left="2268" w:right="0"/>
        <w:jc w:val="both"/>
        <w:rPr>
          <w:rFonts w:ascii="Times New Roman" w:eastAsia="Calibri" w:hAnsi="Times New Roman" w:cs="Times New Roman"/>
          <w:bCs/>
          <w:noProof/>
          <w:sz w:val="20"/>
          <w:szCs w:val="20"/>
        </w:rPr>
      </w:pPr>
      <w:r w:rsidRPr="00135BE0">
        <w:rPr>
          <w:rFonts w:ascii="Times New Roman" w:hAnsi="Times New Roman" w:cs="Times New Roman"/>
          <w:noProof/>
          <w:sz w:val="20"/>
          <w:szCs w:val="20"/>
        </w:rPr>
        <w:t xml:space="preserve">[...] </w:t>
      </w:r>
      <w:r w:rsidR="00CA49B5" w:rsidRPr="00135BE0">
        <w:rPr>
          <w:rFonts w:ascii="Times New Roman" w:hAnsi="Times New Roman" w:cs="Times New Roman"/>
          <w:noProof/>
          <w:sz w:val="20"/>
          <w:szCs w:val="20"/>
        </w:rPr>
        <w:t xml:space="preserve">o discurso é sempre discurso a respeito de algo: refere-se a um mundo que pretende descrever, exprimir ou representar. </w:t>
      </w:r>
      <w:r w:rsidR="00D97409" w:rsidRPr="00135BE0">
        <w:rPr>
          <w:rFonts w:ascii="Times New Roman" w:hAnsi="Times New Roman" w:cs="Times New Roman"/>
          <w:noProof/>
          <w:sz w:val="20"/>
          <w:szCs w:val="20"/>
        </w:rPr>
        <w:t xml:space="preserve">[...] </w:t>
      </w:r>
      <w:r w:rsidR="00CA49B5" w:rsidRPr="00135BE0">
        <w:rPr>
          <w:rFonts w:ascii="Times New Roman" w:hAnsi="Times New Roman" w:cs="Times New Roman"/>
          <w:noProof/>
          <w:sz w:val="20"/>
          <w:szCs w:val="20"/>
        </w:rPr>
        <w:t xml:space="preserve">é no discurso que todas as mensagens são trocadas. Neste sentido, só o discurso possui, não somente um mundo, mas o outro, outra pessoa, um interlocutor ao qual se dirige. Neste último sentido, o evento é o fenômeno temporal da troca, o estabelecimento do diálogo, que pode travar-se prolongar-se ou interromper-se. (RICOEUR, </w:t>
      </w:r>
      <w:r w:rsidR="00D97409" w:rsidRPr="00135BE0">
        <w:rPr>
          <w:rFonts w:ascii="Times New Roman" w:hAnsi="Times New Roman" w:cs="Times New Roman"/>
          <w:noProof/>
          <w:sz w:val="20"/>
          <w:szCs w:val="20"/>
        </w:rPr>
        <w:t>2013</w:t>
      </w:r>
      <w:r w:rsidR="00CA49B5" w:rsidRPr="00135BE0">
        <w:rPr>
          <w:rFonts w:ascii="Times New Roman" w:hAnsi="Times New Roman" w:cs="Times New Roman"/>
          <w:noProof/>
          <w:sz w:val="20"/>
          <w:szCs w:val="20"/>
        </w:rPr>
        <w:t xml:space="preserve">, p. </w:t>
      </w:r>
      <w:r w:rsidR="00D97409" w:rsidRPr="00135BE0">
        <w:rPr>
          <w:rFonts w:ascii="Times New Roman" w:hAnsi="Times New Roman" w:cs="Times New Roman"/>
          <w:noProof/>
          <w:sz w:val="20"/>
          <w:szCs w:val="20"/>
        </w:rPr>
        <w:t>54</w:t>
      </w:r>
      <w:r w:rsidR="00344791">
        <w:rPr>
          <w:rFonts w:ascii="Times New Roman" w:hAnsi="Times New Roman" w:cs="Times New Roman"/>
          <w:noProof/>
          <w:sz w:val="20"/>
          <w:szCs w:val="20"/>
        </w:rPr>
        <w:t>-55</w:t>
      </w:r>
      <w:r w:rsidR="00CA49B5" w:rsidRPr="00135BE0">
        <w:rPr>
          <w:rFonts w:ascii="Times New Roman" w:hAnsi="Times New Roman" w:cs="Times New Roman"/>
          <w:noProof/>
          <w:sz w:val="20"/>
          <w:szCs w:val="20"/>
        </w:rPr>
        <w:t>)</w:t>
      </w:r>
    </w:p>
    <w:p w:rsidR="00266B16" w:rsidRPr="00135BE0" w:rsidRDefault="00266B16" w:rsidP="00C94450">
      <w:pPr>
        <w:spacing w:line="360" w:lineRule="auto"/>
        <w:ind w:left="0" w:right="0" w:firstLine="708"/>
        <w:jc w:val="both"/>
        <w:rPr>
          <w:rFonts w:ascii="Times New Roman" w:hAnsi="Times New Roman" w:cs="Times New Roman"/>
          <w:bCs/>
          <w:noProof/>
          <w:sz w:val="24"/>
          <w:szCs w:val="24"/>
        </w:rPr>
      </w:pPr>
    </w:p>
    <w:p w:rsidR="00F23176" w:rsidRPr="00135BE0" w:rsidRDefault="00D80C23"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Essa natureza discursiva do texto literário foi observada, também, por Poulet (1969), que considera, no ato da leitura, pensar os pensamentos de outrem, isto é, os pensamentos dos personagens.</w:t>
      </w:r>
      <w:r w:rsidR="00667171" w:rsidRPr="00135BE0">
        <w:rPr>
          <w:rFonts w:ascii="Times New Roman" w:hAnsi="Times New Roman" w:cs="Times New Roman"/>
          <w:noProof/>
          <w:sz w:val="24"/>
          <w:szCs w:val="24"/>
        </w:rPr>
        <w:t xml:space="preserve"> Não obstante, tal observações já haviam sido feitas, novamente, por Aristóteles, ao formular sua ideia de </w:t>
      </w:r>
      <w:r w:rsidR="00667171" w:rsidRPr="00135BE0">
        <w:rPr>
          <w:rFonts w:ascii="Times New Roman" w:hAnsi="Times New Roman" w:cs="Times New Roman"/>
          <w:i/>
          <w:iCs/>
          <w:noProof/>
          <w:sz w:val="24"/>
          <w:szCs w:val="24"/>
        </w:rPr>
        <w:t>katharsis</w:t>
      </w:r>
      <w:r w:rsidR="00667171" w:rsidRPr="00135BE0">
        <w:rPr>
          <w:rFonts w:ascii="Times New Roman" w:hAnsi="Times New Roman" w:cs="Times New Roman"/>
          <w:noProof/>
          <w:sz w:val="24"/>
          <w:szCs w:val="24"/>
        </w:rPr>
        <w:t xml:space="preserve">, que, por sua vez, será a base de desenvolvimento da ideia de </w:t>
      </w:r>
      <w:r w:rsidR="00667171" w:rsidRPr="00135BE0">
        <w:rPr>
          <w:rFonts w:ascii="Times New Roman" w:hAnsi="Times New Roman" w:cs="Times New Roman"/>
          <w:i/>
          <w:iCs/>
          <w:noProof/>
          <w:sz w:val="24"/>
          <w:szCs w:val="24"/>
        </w:rPr>
        <w:t>Experiência estética</w:t>
      </w:r>
      <w:r w:rsidR="00667171" w:rsidRPr="00135BE0">
        <w:rPr>
          <w:rFonts w:ascii="Times New Roman" w:hAnsi="Times New Roman" w:cs="Times New Roman"/>
          <w:noProof/>
          <w:sz w:val="24"/>
          <w:szCs w:val="24"/>
        </w:rPr>
        <w:t xml:space="preserve"> de Jauß (1974) que, citando aquele, diz que “</w:t>
      </w:r>
      <w:r w:rsidR="00985A09" w:rsidRPr="00135BE0">
        <w:rPr>
          <w:rFonts w:ascii="Times New Roman" w:hAnsi="Times New Roman" w:cs="Times New Roman"/>
          <w:noProof/>
          <w:sz w:val="24"/>
          <w:szCs w:val="24"/>
        </w:rPr>
        <w:t>De acordo com Aristóteles, a catarsis ocorre quando o expectador da tragédia pode se colocar tão completamente no lugar do herói imerecidamente sofredor que ele sinta pelo herói o que ele sentiria senão somente por si mesmo.</w:t>
      </w:r>
      <w:r w:rsidR="001E0514">
        <w:rPr>
          <w:rFonts w:ascii="Times New Roman" w:hAnsi="Times New Roman" w:cs="Times New Roman"/>
          <w:noProof/>
          <w:sz w:val="24"/>
          <w:szCs w:val="24"/>
        </w:rPr>
        <w:t>”</w:t>
      </w:r>
      <w:r w:rsidR="00985A09" w:rsidRPr="00135BE0">
        <w:rPr>
          <w:rFonts w:ascii="Times New Roman" w:hAnsi="Times New Roman" w:cs="Times New Roman"/>
          <w:noProof/>
          <w:sz w:val="24"/>
          <w:szCs w:val="24"/>
        </w:rPr>
        <w:t xml:space="preserve"> </w:t>
      </w:r>
      <w:r w:rsidR="00C3612A" w:rsidRPr="00135BE0">
        <w:rPr>
          <w:rFonts w:ascii="Times New Roman" w:hAnsi="Times New Roman" w:cs="Times New Roman"/>
          <w:noProof/>
          <w:sz w:val="24"/>
          <w:szCs w:val="24"/>
        </w:rPr>
        <w:t>(JAUß, 1974, p. 287-288</w:t>
      </w:r>
      <w:r w:rsidR="00985A09" w:rsidRPr="00135BE0">
        <w:rPr>
          <w:rFonts w:ascii="Times New Roman" w:hAnsi="Times New Roman" w:cs="Times New Roman"/>
          <w:noProof/>
          <w:sz w:val="24"/>
          <w:szCs w:val="24"/>
        </w:rPr>
        <w:t xml:space="preserve"> tradução nossa</w:t>
      </w:r>
      <w:r w:rsidR="00C3612A" w:rsidRPr="00135BE0">
        <w:rPr>
          <w:rFonts w:ascii="Times New Roman" w:hAnsi="Times New Roman" w:cs="Times New Roman"/>
          <w:noProof/>
          <w:sz w:val="24"/>
          <w:szCs w:val="24"/>
        </w:rPr>
        <w:t>)</w:t>
      </w:r>
      <w:r w:rsidR="00985A09" w:rsidRPr="00135BE0">
        <w:rPr>
          <w:rFonts w:ascii="Times New Roman" w:hAnsi="Times New Roman" w:cs="Times New Roman"/>
          <w:noProof/>
          <w:sz w:val="24"/>
          <w:szCs w:val="24"/>
        </w:rPr>
        <w:t>.</w:t>
      </w:r>
      <w:r w:rsidR="00F23176" w:rsidRPr="00135BE0">
        <w:rPr>
          <w:rFonts w:ascii="Times New Roman" w:hAnsi="Times New Roman" w:cs="Times New Roman"/>
          <w:noProof/>
          <w:sz w:val="24"/>
          <w:szCs w:val="24"/>
        </w:rPr>
        <w:t xml:space="preserve"> Considerando essa tomada de lugar, também, como já dissemos, observada por Poulet (1969), Jauß (1982) assegura que</w:t>
      </w:r>
    </w:p>
    <w:p w:rsidR="003476E3" w:rsidRPr="00135BE0" w:rsidRDefault="003476E3" w:rsidP="00C94450">
      <w:pPr>
        <w:spacing w:line="360" w:lineRule="auto"/>
        <w:ind w:left="0" w:right="0" w:firstLine="708"/>
        <w:jc w:val="both"/>
        <w:rPr>
          <w:rFonts w:ascii="Times New Roman" w:hAnsi="Times New Roman" w:cs="Times New Roman"/>
          <w:noProof/>
          <w:sz w:val="24"/>
          <w:szCs w:val="24"/>
        </w:rPr>
      </w:pPr>
    </w:p>
    <w:p w:rsidR="00C221AC" w:rsidRPr="00135BE0" w:rsidRDefault="00F23176" w:rsidP="00C94450">
      <w:pPr>
        <w:ind w:left="2268" w:right="0"/>
        <w:jc w:val="both"/>
        <w:rPr>
          <w:rFonts w:ascii="Times New Roman" w:hAnsi="Times New Roman" w:cs="Times New Roman"/>
          <w:noProof/>
          <w:sz w:val="20"/>
          <w:szCs w:val="20"/>
        </w:rPr>
      </w:pPr>
      <w:r w:rsidRPr="00135BE0">
        <w:rPr>
          <w:rFonts w:ascii="Times New Roman" w:hAnsi="Times New Roman" w:cs="Times New Roman"/>
          <w:noProof/>
          <w:sz w:val="20"/>
          <w:szCs w:val="20"/>
        </w:rPr>
        <w:t xml:space="preserve">A experiência estética ocorre antes que haja cognição e interpretação do significado de uma obra e, certamente, antes de qualquer reconstrução de intenção do autor. A experiência primária de uma obra de arte acontece na orientação ao seu efeito estético, numa compreensão que é prazer e num prazer que é cognitivo. </w:t>
      </w:r>
      <w:r w:rsidR="009D626A" w:rsidRPr="00135BE0">
        <w:rPr>
          <w:rFonts w:ascii="Times New Roman" w:hAnsi="Times New Roman" w:cs="Times New Roman"/>
          <w:bCs/>
          <w:noProof/>
          <w:sz w:val="20"/>
          <w:szCs w:val="20"/>
        </w:rPr>
        <w:t>(JAUß, 1982, p. 29</w:t>
      </w:r>
      <w:r w:rsidR="00135BE0">
        <w:rPr>
          <w:rFonts w:ascii="Times New Roman" w:hAnsi="Times New Roman" w:cs="Times New Roman"/>
          <w:bCs/>
          <w:noProof/>
          <w:sz w:val="20"/>
          <w:szCs w:val="20"/>
        </w:rPr>
        <w:t xml:space="preserve"> tradução nossa</w:t>
      </w:r>
      <w:r w:rsidR="009D626A" w:rsidRPr="00135BE0">
        <w:rPr>
          <w:rFonts w:ascii="Times New Roman" w:hAnsi="Times New Roman" w:cs="Times New Roman"/>
          <w:bCs/>
          <w:noProof/>
          <w:sz w:val="20"/>
          <w:szCs w:val="20"/>
        </w:rPr>
        <w:t>)</w:t>
      </w:r>
    </w:p>
    <w:p w:rsidR="00FB4A85" w:rsidRPr="00135BE0" w:rsidRDefault="00FB4A85" w:rsidP="00C94450">
      <w:pPr>
        <w:spacing w:line="360" w:lineRule="auto"/>
        <w:ind w:left="0" w:right="0" w:firstLine="708"/>
        <w:jc w:val="both"/>
        <w:rPr>
          <w:rFonts w:ascii="Times New Roman" w:hAnsi="Times New Roman" w:cs="Times New Roman"/>
          <w:noProof/>
          <w:sz w:val="24"/>
          <w:szCs w:val="24"/>
        </w:rPr>
      </w:pPr>
    </w:p>
    <w:p w:rsidR="00077177" w:rsidRPr="00135BE0" w:rsidRDefault="00077177" w:rsidP="00C94450">
      <w:pPr>
        <w:spacing w:line="360" w:lineRule="auto"/>
        <w:ind w:left="0" w:right="0" w:firstLine="708"/>
        <w:jc w:val="both"/>
        <w:rPr>
          <w:rFonts w:ascii="Times New Roman" w:hAnsi="Times New Roman" w:cs="Times New Roman"/>
          <w:noProof/>
          <w:sz w:val="24"/>
          <w:szCs w:val="24"/>
        </w:rPr>
      </w:pPr>
      <w:r w:rsidRPr="00135BE0">
        <w:rPr>
          <w:rFonts w:ascii="Times New Roman" w:hAnsi="Times New Roman" w:cs="Times New Roman"/>
          <w:noProof/>
          <w:sz w:val="24"/>
          <w:szCs w:val="24"/>
        </w:rPr>
        <w:t>Ao considerar essa estreita relação entre o leitor e o personagem, Jauß (1974) considera necessário estabelecer uma distinção entre o ato da leitura e sua crítica</w:t>
      </w:r>
      <w:r w:rsidR="00024F1C" w:rsidRPr="00135BE0">
        <w:rPr>
          <w:rFonts w:ascii="Times New Roman" w:hAnsi="Times New Roman" w:cs="Times New Roman"/>
          <w:noProof/>
          <w:sz w:val="24"/>
          <w:szCs w:val="24"/>
        </w:rPr>
        <w:t>,</w:t>
      </w:r>
      <w:r w:rsidRPr="00135BE0">
        <w:rPr>
          <w:rFonts w:ascii="Times New Roman" w:hAnsi="Times New Roman" w:cs="Times New Roman"/>
          <w:noProof/>
          <w:sz w:val="24"/>
          <w:szCs w:val="24"/>
        </w:rPr>
        <w:t xml:space="preserve"> </w:t>
      </w:r>
      <w:r w:rsidR="00024F1C" w:rsidRPr="00135BE0">
        <w:rPr>
          <w:rFonts w:ascii="Times New Roman" w:hAnsi="Times New Roman" w:cs="Times New Roman"/>
          <w:noProof/>
          <w:sz w:val="24"/>
          <w:szCs w:val="24"/>
        </w:rPr>
        <w:t>a</w:t>
      </w:r>
      <w:r w:rsidRPr="00135BE0">
        <w:rPr>
          <w:rFonts w:ascii="Times New Roman" w:hAnsi="Times New Roman" w:cs="Times New Roman"/>
          <w:noProof/>
          <w:sz w:val="24"/>
          <w:szCs w:val="24"/>
        </w:rPr>
        <w:t>sseverando que</w:t>
      </w:r>
    </w:p>
    <w:p w:rsidR="00C221AC" w:rsidRPr="00135BE0" w:rsidRDefault="00077177" w:rsidP="00C94450">
      <w:pPr>
        <w:ind w:left="2268" w:right="0"/>
        <w:jc w:val="both"/>
        <w:rPr>
          <w:rFonts w:ascii="Times New Roman" w:hAnsi="Times New Roman" w:cs="Times New Roman"/>
          <w:noProof/>
          <w:sz w:val="20"/>
          <w:szCs w:val="20"/>
        </w:rPr>
      </w:pPr>
      <w:r w:rsidRPr="00135BE0">
        <w:rPr>
          <w:rFonts w:ascii="Times New Roman" w:hAnsi="Times New Roman" w:cs="Times New Roman"/>
          <w:noProof/>
          <w:sz w:val="20"/>
          <w:szCs w:val="20"/>
        </w:rPr>
        <w:t>Hermeneuticamente, nós devemos distinguir entre um primeiro e segundo nível de experiência estética. A compreensão da intenção, como toda explicação de uma obra, ocorre num segundo, refletivo nível de experiência estética, quando o expectador ou leitor volta-se criticamente à sua experiência estética primária. O primeiro, o nível pré-refletivo da percepção estética é a estrutura comunicativa em prol de uma consciência imaginativa que é preparada para entrar em identificação emocional com a ação e situação do personagem.</w:t>
      </w:r>
      <w:r w:rsidR="00CB3408" w:rsidRPr="00135BE0">
        <w:rPr>
          <w:rFonts w:ascii="Times New Roman" w:hAnsi="Times New Roman" w:cs="Times New Roman"/>
          <w:noProof/>
          <w:sz w:val="20"/>
          <w:szCs w:val="20"/>
        </w:rPr>
        <w:t xml:space="preserve"> (JAUß, 1974, p. 287</w:t>
      </w:r>
      <w:r w:rsidRPr="00135BE0">
        <w:rPr>
          <w:rFonts w:ascii="Times New Roman" w:hAnsi="Times New Roman" w:cs="Times New Roman"/>
          <w:noProof/>
          <w:sz w:val="20"/>
          <w:szCs w:val="20"/>
        </w:rPr>
        <w:t xml:space="preserve"> tradução nossa</w:t>
      </w:r>
      <w:r w:rsidR="00CB3408" w:rsidRPr="00135BE0">
        <w:rPr>
          <w:rFonts w:ascii="Times New Roman" w:hAnsi="Times New Roman" w:cs="Times New Roman"/>
          <w:noProof/>
          <w:sz w:val="20"/>
          <w:szCs w:val="20"/>
        </w:rPr>
        <w:t>)</w:t>
      </w:r>
      <w:r w:rsidRPr="00135BE0">
        <w:rPr>
          <w:rFonts w:ascii="Times New Roman" w:hAnsi="Times New Roman" w:cs="Times New Roman"/>
          <w:noProof/>
          <w:sz w:val="20"/>
          <w:szCs w:val="20"/>
        </w:rPr>
        <w:t>.</w:t>
      </w:r>
    </w:p>
    <w:p w:rsidR="0003583C" w:rsidRPr="00135BE0" w:rsidRDefault="0003583C" w:rsidP="00C94450">
      <w:pPr>
        <w:spacing w:line="360" w:lineRule="auto"/>
        <w:ind w:left="0" w:right="0"/>
        <w:jc w:val="both"/>
        <w:rPr>
          <w:rFonts w:ascii="Times New Roman" w:hAnsi="Times New Roman" w:cs="Times New Roman"/>
          <w:b/>
          <w:noProof/>
          <w:sz w:val="24"/>
          <w:szCs w:val="24"/>
        </w:rPr>
      </w:pPr>
    </w:p>
    <w:p w:rsidR="00024F1C" w:rsidRPr="00135BE0" w:rsidRDefault="00024F1C" w:rsidP="00C94450">
      <w:pPr>
        <w:spacing w:line="360" w:lineRule="auto"/>
        <w:ind w:left="0" w:right="0"/>
        <w:jc w:val="both"/>
        <w:rPr>
          <w:rFonts w:ascii="Times New Roman" w:hAnsi="Times New Roman" w:cs="Times New Roman"/>
          <w:bCs/>
          <w:noProof/>
          <w:sz w:val="24"/>
          <w:szCs w:val="24"/>
        </w:rPr>
      </w:pPr>
      <w:r w:rsidRPr="00135BE0">
        <w:rPr>
          <w:rFonts w:ascii="Times New Roman" w:hAnsi="Times New Roman" w:cs="Times New Roman"/>
          <w:b/>
          <w:noProof/>
          <w:sz w:val="24"/>
          <w:szCs w:val="24"/>
        </w:rPr>
        <w:tab/>
      </w:r>
      <w:r w:rsidRPr="00135BE0">
        <w:rPr>
          <w:rFonts w:ascii="Times New Roman" w:hAnsi="Times New Roman" w:cs="Times New Roman"/>
          <w:bCs/>
          <w:noProof/>
          <w:sz w:val="24"/>
          <w:szCs w:val="24"/>
        </w:rPr>
        <w:t>Ao considerarmos esses dois momentos da experiência estética, podemos observar que, de modo a fazer jus ao texto, no ato da crítica, o estudioso deve repetir sua leitura, dessa vez, criticamente, uma vez que, numa leitura inicial, é muito provável que este se perca em sua interação com o personagem.</w:t>
      </w:r>
    </w:p>
    <w:p w:rsidR="00024F1C" w:rsidRPr="00135BE0" w:rsidRDefault="00024F1C" w:rsidP="00C94450">
      <w:pPr>
        <w:spacing w:line="360" w:lineRule="auto"/>
        <w:ind w:left="0" w:right="0"/>
        <w:jc w:val="both"/>
        <w:rPr>
          <w:rFonts w:ascii="Times New Roman" w:hAnsi="Times New Roman" w:cs="Times New Roman"/>
          <w:bCs/>
          <w:noProof/>
          <w:sz w:val="24"/>
          <w:szCs w:val="24"/>
        </w:rPr>
      </w:pPr>
    </w:p>
    <w:p w:rsidR="008B4261" w:rsidRPr="00135BE0" w:rsidRDefault="004B7885" w:rsidP="00C94450">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CONSIDERAÇÕES FINAIS</w:t>
      </w:r>
    </w:p>
    <w:p w:rsidR="00C94450" w:rsidRPr="00135BE0" w:rsidRDefault="00C41910"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r>
    </w:p>
    <w:p w:rsidR="008B4261" w:rsidRPr="00135BE0" w:rsidRDefault="00C41910" w:rsidP="00C94450">
      <w:pPr>
        <w:spacing w:line="360" w:lineRule="auto"/>
        <w:ind w:left="0" w:right="0" w:firstLine="709"/>
        <w:jc w:val="both"/>
        <w:rPr>
          <w:rFonts w:ascii="Times New Roman" w:hAnsi="Times New Roman" w:cs="Times New Roman"/>
          <w:noProof/>
          <w:sz w:val="24"/>
          <w:szCs w:val="24"/>
        </w:rPr>
      </w:pPr>
      <w:r w:rsidRPr="00135BE0">
        <w:rPr>
          <w:rFonts w:ascii="Times New Roman" w:hAnsi="Times New Roman" w:cs="Times New Roman"/>
          <w:noProof/>
          <w:sz w:val="24"/>
          <w:szCs w:val="24"/>
        </w:rPr>
        <w:t>Se a obra literária é baseada num mundo previamente dado, claro que</w:t>
      </w:r>
      <w:r w:rsidR="005265CB" w:rsidRPr="00135BE0">
        <w:rPr>
          <w:rFonts w:ascii="Times New Roman" w:hAnsi="Times New Roman" w:cs="Times New Roman"/>
          <w:noProof/>
          <w:sz w:val="24"/>
          <w:szCs w:val="24"/>
        </w:rPr>
        <w:t xml:space="preserve"> —</w:t>
      </w:r>
      <w:r w:rsidRPr="00135BE0">
        <w:rPr>
          <w:rFonts w:ascii="Times New Roman" w:hAnsi="Times New Roman" w:cs="Times New Roman"/>
          <w:noProof/>
          <w:sz w:val="24"/>
          <w:szCs w:val="24"/>
        </w:rPr>
        <w:t xml:space="preserve"> baseada n</w:t>
      </w:r>
      <w:r w:rsidR="005265CB" w:rsidRPr="00135BE0">
        <w:rPr>
          <w:rFonts w:ascii="Times New Roman" w:hAnsi="Times New Roman" w:cs="Times New Roman"/>
          <w:noProof/>
          <w:sz w:val="24"/>
          <w:szCs w:val="24"/>
        </w:rPr>
        <w:t>uma</w:t>
      </w:r>
      <w:r w:rsidRPr="00135BE0">
        <w:rPr>
          <w:rFonts w:ascii="Times New Roman" w:hAnsi="Times New Roman" w:cs="Times New Roman"/>
          <w:noProof/>
          <w:sz w:val="24"/>
          <w:szCs w:val="24"/>
        </w:rPr>
        <w:t xml:space="preserve"> supost</w:t>
      </w:r>
      <w:r w:rsidR="005265CB" w:rsidRPr="00135BE0">
        <w:rPr>
          <w:rFonts w:ascii="Times New Roman" w:hAnsi="Times New Roman" w:cs="Times New Roman"/>
          <w:noProof/>
          <w:sz w:val="24"/>
          <w:szCs w:val="24"/>
        </w:rPr>
        <w:t>a</w:t>
      </w:r>
      <w:r w:rsidRPr="00135BE0">
        <w:rPr>
          <w:rFonts w:ascii="Times New Roman" w:hAnsi="Times New Roman" w:cs="Times New Roman"/>
          <w:noProof/>
          <w:sz w:val="24"/>
          <w:szCs w:val="24"/>
        </w:rPr>
        <w:t xml:space="preserve"> real</w:t>
      </w:r>
      <w:r w:rsidR="005265CB" w:rsidRPr="00135BE0">
        <w:rPr>
          <w:rFonts w:ascii="Times New Roman" w:hAnsi="Times New Roman" w:cs="Times New Roman"/>
          <w:noProof/>
          <w:sz w:val="24"/>
          <w:szCs w:val="24"/>
        </w:rPr>
        <w:t>idade,</w:t>
      </w:r>
      <w:r w:rsidRPr="00135BE0">
        <w:rPr>
          <w:rFonts w:ascii="Times New Roman" w:hAnsi="Times New Roman" w:cs="Times New Roman"/>
          <w:noProof/>
          <w:sz w:val="24"/>
          <w:szCs w:val="24"/>
        </w:rPr>
        <w:t xml:space="preserve"> incluindo-se aí questões religiosas, superstições, etc. — a obra acrescenta ao mundo um </w:t>
      </w:r>
      <w:r w:rsidRPr="00135BE0">
        <w:rPr>
          <w:rFonts w:ascii="Times New Roman" w:hAnsi="Times New Roman" w:cs="Times New Roman"/>
          <w:i/>
          <w:iCs/>
          <w:noProof/>
          <w:sz w:val="24"/>
          <w:szCs w:val="24"/>
        </w:rPr>
        <w:t>poder ser</w:t>
      </w:r>
      <w:r w:rsidRPr="00135BE0">
        <w:rPr>
          <w:rFonts w:ascii="Times New Roman" w:hAnsi="Times New Roman" w:cs="Times New Roman"/>
          <w:noProof/>
          <w:sz w:val="24"/>
          <w:szCs w:val="24"/>
        </w:rPr>
        <w:t>, como supõe Ricoeur (2013)</w:t>
      </w:r>
      <w:r w:rsidR="005265CB" w:rsidRPr="00135BE0">
        <w:rPr>
          <w:rFonts w:ascii="Times New Roman" w:hAnsi="Times New Roman" w:cs="Times New Roman"/>
          <w:noProof/>
          <w:sz w:val="24"/>
          <w:szCs w:val="24"/>
        </w:rPr>
        <w:t>. De qualquer forma, essa qualidade de real inerente ao mundo do texto</w:t>
      </w:r>
      <w:r w:rsidR="0059507E" w:rsidRPr="00135BE0">
        <w:rPr>
          <w:rFonts w:ascii="Times New Roman" w:hAnsi="Times New Roman" w:cs="Times New Roman"/>
          <w:noProof/>
          <w:sz w:val="24"/>
          <w:szCs w:val="24"/>
        </w:rPr>
        <w:t xml:space="preserve"> —</w:t>
      </w:r>
      <w:r w:rsidR="0064520F" w:rsidRPr="00135BE0">
        <w:rPr>
          <w:rFonts w:ascii="Times New Roman" w:hAnsi="Times New Roman" w:cs="Times New Roman"/>
          <w:noProof/>
          <w:sz w:val="24"/>
          <w:szCs w:val="24"/>
        </w:rPr>
        <w:t xml:space="preserve"> alicerçada por um conhecimento prévio Jauß (1994a) </w:t>
      </w:r>
      <w:r w:rsidR="0059507E" w:rsidRPr="00135BE0">
        <w:rPr>
          <w:rFonts w:ascii="Times New Roman" w:hAnsi="Times New Roman" w:cs="Times New Roman"/>
          <w:noProof/>
          <w:sz w:val="24"/>
          <w:szCs w:val="24"/>
        </w:rPr>
        <w:t>—</w:t>
      </w:r>
      <w:r w:rsidR="005265CB" w:rsidRPr="00135BE0">
        <w:rPr>
          <w:rFonts w:ascii="Times New Roman" w:hAnsi="Times New Roman" w:cs="Times New Roman"/>
          <w:noProof/>
          <w:sz w:val="24"/>
          <w:szCs w:val="24"/>
        </w:rPr>
        <w:t xml:space="preserve"> bem como ao personagem e suas relações, permitem a experiência estética, um envolvimento entre leitor e personagem, como se, no ato da leitura, estes fossem um só, numa espécie de superposição de</w:t>
      </w:r>
      <w:r w:rsidR="00C865D6" w:rsidRPr="00135BE0">
        <w:rPr>
          <w:rFonts w:ascii="Times New Roman" w:hAnsi="Times New Roman" w:cs="Times New Roman"/>
          <w:noProof/>
          <w:sz w:val="24"/>
          <w:szCs w:val="24"/>
        </w:rPr>
        <w:t xml:space="preserve"> pensamento, visto que, embora o leitor incorpore outro pensamento, ele não abandona o seu, que é, por sua vez, a base para o desenvolvimento do outro pensamento, bem como a concretização do discurso e seu efeito estético.</w:t>
      </w:r>
    </w:p>
    <w:p w:rsidR="00B24CED" w:rsidRPr="00135BE0" w:rsidRDefault="0064520F"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Considerando os dois momentos da experiência estética, observadas por Jauß (1974)</w:t>
      </w:r>
      <w:r w:rsidR="0059507E" w:rsidRPr="00135BE0">
        <w:rPr>
          <w:rFonts w:ascii="Times New Roman" w:hAnsi="Times New Roman" w:cs="Times New Roman"/>
          <w:noProof/>
          <w:sz w:val="24"/>
          <w:szCs w:val="24"/>
        </w:rPr>
        <w:t xml:space="preserve">, podemos supor que o crítico deve observar: a) até que ponto o leitor interage </w:t>
      </w:r>
      <w:r w:rsidR="0059507E" w:rsidRPr="00135BE0">
        <w:rPr>
          <w:rFonts w:ascii="Times New Roman" w:hAnsi="Times New Roman" w:cs="Times New Roman"/>
          <w:noProof/>
          <w:sz w:val="24"/>
          <w:szCs w:val="24"/>
        </w:rPr>
        <w:lastRenderedPageBreak/>
        <w:t>com o personagem, isto é, envolve-se de tal modo que sente as emoções deste como se fossem suas e, daí, desenvolve simpatia ou antipatia em relação a um personagem ou outro; b) até que ponto a interpretação do leitor é de natureza crítica, isto é, desenvolvida com base numa leitura crítica da obra, observando seu desenvolvimento</w:t>
      </w:r>
      <w:r w:rsidR="00B27764" w:rsidRPr="00135BE0">
        <w:rPr>
          <w:rFonts w:ascii="Times New Roman" w:hAnsi="Times New Roman" w:cs="Times New Roman"/>
          <w:noProof/>
          <w:sz w:val="24"/>
          <w:szCs w:val="24"/>
        </w:rPr>
        <w:t>, em contraste a uma interpretação de natureza emotiva, desenvolvida com base no envolvimento emocional do leitor com o personagem.</w:t>
      </w:r>
    </w:p>
    <w:p w:rsidR="00B27764" w:rsidRPr="00135BE0" w:rsidRDefault="00B27764"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 xml:space="preserve">Tomando como ponto de discussão essas observações, podemos dizer que a leitura de Sousa (2014), embora cometendo alguns pequenos equívocos, é uma leitura mais consciente e analítica em relação a obra, enquanto que a leitura de Oliveira (2015) configura-se como uma leitura mais emotiva, isto é, </w:t>
      </w:r>
      <w:r w:rsidR="000A290D" w:rsidRPr="00135BE0">
        <w:rPr>
          <w:rFonts w:ascii="Times New Roman" w:hAnsi="Times New Roman" w:cs="Times New Roman"/>
          <w:noProof/>
          <w:sz w:val="24"/>
          <w:szCs w:val="24"/>
        </w:rPr>
        <w:t>guiada</w:t>
      </w:r>
      <w:r w:rsidRPr="00135BE0">
        <w:rPr>
          <w:rFonts w:ascii="Times New Roman" w:hAnsi="Times New Roman" w:cs="Times New Roman"/>
          <w:noProof/>
          <w:sz w:val="24"/>
          <w:szCs w:val="24"/>
        </w:rPr>
        <w:t xml:space="preserve"> por uma suposta emoção, baseada, provavelmente, em suas crenças, o</w:t>
      </w:r>
      <w:r w:rsidR="000A290D" w:rsidRPr="00135BE0">
        <w:rPr>
          <w:rFonts w:ascii="Times New Roman" w:hAnsi="Times New Roman" w:cs="Times New Roman"/>
          <w:noProof/>
          <w:sz w:val="24"/>
          <w:szCs w:val="24"/>
        </w:rPr>
        <w:t xml:space="preserve"> que o</w:t>
      </w:r>
      <w:r w:rsidRPr="00135BE0">
        <w:rPr>
          <w:rFonts w:ascii="Times New Roman" w:hAnsi="Times New Roman" w:cs="Times New Roman"/>
          <w:noProof/>
          <w:sz w:val="24"/>
          <w:szCs w:val="24"/>
        </w:rPr>
        <w:t xml:space="preserve"> </w:t>
      </w:r>
      <w:r w:rsidR="000A290D" w:rsidRPr="00135BE0">
        <w:rPr>
          <w:rFonts w:ascii="Times New Roman" w:hAnsi="Times New Roman" w:cs="Times New Roman"/>
          <w:noProof/>
          <w:sz w:val="24"/>
          <w:szCs w:val="24"/>
        </w:rPr>
        <w:t xml:space="preserve">leva a </w:t>
      </w:r>
      <w:r w:rsidRPr="00135BE0">
        <w:rPr>
          <w:rFonts w:ascii="Times New Roman" w:hAnsi="Times New Roman" w:cs="Times New Roman"/>
          <w:noProof/>
          <w:sz w:val="24"/>
          <w:szCs w:val="24"/>
        </w:rPr>
        <w:t>considera</w:t>
      </w:r>
      <w:r w:rsidR="000A290D" w:rsidRPr="00135BE0">
        <w:rPr>
          <w:rFonts w:ascii="Times New Roman" w:hAnsi="Times New Roman" w:cs="Times New Roman"/>
          <w:noProof/>
          <w:sz w:val="24"/>
          <w:szCs w:val="24"/>
        </w:rPr>
        <w:t>r</w:t>
      </w:r>
      <w:r w:rsidRPr="00135BE0">
        <w:rPr>
          <w:rFonts w:ascii="Times New Roman" w:hAnsi="Times New Roman" w:cs="Times New Roman"/>
          <w:noProof/>
          <w:sz w:val="24"/>
          <w:szCs w:val="24"/>
        </w:rPr>
        <w:t xml:space="preserve"> o personagem santo.</w:t>
      </w:r>
    </w:p>
    <w:p w:rsidR="00C41910" w:rsidRPr="00135BE0" w:rsidRDefault="00E61BC3" w:rsidP="00C94450">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ab/>
        <w:t xml:space="preserve">Faz-se crucial, portanto, uma distinção entre </w:t>
      </w:r>
      <w:r w:rsidRPr="00135BE0">
        <w:rPr>
          <w:rFonts w:ascii="Times New Roman" w:hAnsi="Times New Roman" w:cs="Times New Roman"/>
          <w:i/>
          <w:iCs/>
          <w:noProof/>
          <w:sz w:val="24"/>
          <w:szCs w:val="24"/>
        </w:rPr>
        <w:t>leitura crítica</w:t>
      </w:r>
      <w:r w:rsidRPr="00135BE0">
        <w:rPr>
          <w:rFonts w:ascii="Times New Roman" w:hAnsi="Times New Roman" w:cs="Times New Roman"/>
          <w:noProof/>
          <w:sz w:val="24"/>
          <w:szCs w:val="24"/>
        </w:rPr>
        <w:t xml:space="preserve"> e </w:t>
      </w:r>
      <w:r w:rsidRPr="00135BE0">
        <w:rPr>
          <w:rFonts w:ascii="Times New Roman" w:hAnsi="Times New Roman" w:cs="Times New Roman"/>
          <w:i/>
          <w:iCs/>
          <w:noProof/>
          <w:sz w:val="24"/>
          <w:szCs w:val="24"/>
        </w:rPr>
        <w:t>emotiva</w:t>
      </w:r>
      <w:r w:rsidRPr="00135BE0">
        <w:rPr>
          <w:rFonts w:ascii="Times New Roman" w:hAnsi="Times New Roman" w:cs="Times New Roman"/>
          <w:noProof/>
          <w:sz w:val="24"/>
          <w:szCs w:val="24"/>
        </w:rPr>
        <w:t>, observados os elementos fundamentais para tal relação, como o conhecimento prévio, o mundo do texto e sua discursividade.</w:t>
      </w:r>
      <w:bookmarkStart w:id="0" w:name="_GoBack"/>
      <w:bookmarkEnd w:id="0"/>
    </w:p>
    <w:p w:rsidR="00C94450" w:rsidRPr="00135BE0" w:rsidRDefault="00C94450" w:rsidP="00C94450">
      <w:pPr>
        <w:spacing w:line="360" w:lineRule="auto"/>
        <w:ind w:left="0" w:right="0"/>
        <w:jc w:val="both"/>
        <w:rPr>
          <w:rFonts w:ascii="Times New Roman" w:hAnsi="Times New Roman" w:cs="Times New Roman"/>
          <w:b/>
          <w:noProof/>
          <w:sz w:val="24"/>
          <w:szCs w:val="24"/>
        </w:rPr>
      </w:pPr>
    </w:p>
    <w:p w:rsidR="005346C4" w:rsidRPr="00135BE0" w:rsidRDefault="004B7885" w:rsidP="005346C4">
      <w:pPr>
        <w:spacing w:line="360" w:lineRule="auto"/>
        <w:ind w:left="0" w:right="0"/>
        <w:jc w:val="both"/>
        <w:rPr>
          <w:rFonts w:ascii="Times New Roman" w:hAnsi="Times New Roman" w:cs="Times New Roman"/>
          <w:b/>
          <w:noProof/>
          <w:sz w:val="24"/>
          <w:szCs w:val="24"/>
        </w:rPr>
      </w:pPr>
      <w:r w:rsidRPr="00135BE0">
        <w:rPr>
          <w:rFonts w:ascii="Times New Roman" w:hAnsi="Times New Roman" w:cs="Times New Roman"/>
          <w:b/>
          <w:noProof/>
          <w:sz w:val="24"/>
          <w:szCs w:val="24"/>
        </w:rPr>
        <w:t>REFERÊNCIAS</w:t>
      </w:r>
    </w:p>
    <w:p w:rsidR="005346C4" w:rsidRPr="00135BE0" w:rsidRDefault="005346C4" w:rsidP="005346C4">
      <w:pPr>
        <w:spacing w:line="360" w:lineRule="auto"/>
        <w:ind w:left="0" w:right="0"/>
        <w:jc w:val="both"/>
        <w:rPr>
          <w:rFonts w:ascii="Times New Roman" w:hAnsi="Times New Roman" w:cs="Times New Roman"/>
          <w:b/>
          <w:noProof/>
          <w:sz w:val="24"/>
          <w:szCs w:val="24"/>
        </w:rPr>
      </w:pPr>
    </w:p>
    <w:p w:rsidR="0059371C" w:rsidRPr="00135BE0" w:rsidRDefault="0059371C" w:rsidP="005346C4">
      <w:pPr>
        <w:spacing w:line="360" w:lineRule="auto"/>
        <w:ind w:left="0" w:right="0"/>
        <w:jc w:val="both"/>
        <w:rPr>
          <w:rFonts w:ascii="Times New Roman" w:eastAsia="Bell MT" w:hAnsi="Times New Roman" w:cs="Times New Roman"/>
          <w:noProof/>
          <w:sz w:val="24"/>
          <w:szCs w:val="24"/>
        </w:rPr>
      </w:pPr>
      <w:r w:rsidRPr="00135BE0">
        <w:rPr>
          <w:rFonts w:ascii="Times New Roman" w:eastAsia="Bell MT" w:hAnsi="Times New Roman" w:cs="Times New Roman"/>
          <w:noProof/>
          <w:sz w:val="24"/>
          <w:szCs w:val="24"/>
        </w:rPr>
        <w:t xml:space="preserve">BENVENISTE, Émile, </w:t>
      </w:r>
      <w:r w:rsidRPr="00135BE0">
        <w:rPr>
          <w:rFonts w:ascii="Times New Roman" w:eastAsia="Bell MT" w:hAnsi="Times New Roman" w:cs="Times New Roman"/>
          <w:i/>
          <w:iCs/>
          <w:noProof/>
          <w:sz w:val="24"/>
          <w:szCs w:val="24"/>
        </w:rPr>
        <w:t>Problemas de linguística geral I</w:t>
      </w:r>
      <w:r w:rsidRPr="00135BE0">
        <w:rPr>
          <w:rFonts w:ascii="Times New Roman" w:eastAsia="Bell MT" w:hAnsi="Times New Roman" w:cs="Times New Roman"/>
          <w:b/>
          <w:bCs/>
          <w:noProof/>
          <w:sz w:val="24"/>
          <w:szCs w:val="24"/>
        </w:rPr>
        <w:t>.</w:t>
      </w:r>
      <w:r w:rsidRPr="00135BE0">
        <w:rPr>
          <w:rFonts w:ascii="Times New Roman" w:eastAsia="Bell MT" w:hAnsi="Times New Roman" w:cs="Times New Roman"/>
          <w:noProof/>
          <w:sz w:val="24"/>
          <w:szCs w:val="24"/>
        </w:rPr>
        <w:t xml:space="preserve"> tradução de Maria da Glória Novak e Maria Luisa Neri: rev</w:t>
      </w:r>
      <w:r w:rsidR="00250981" w:rsidRPr="00135BE0">
        <w:rPr>
          <w:rFonts w:ascii="Times New Roman" w:eastAsia="Bell MT" w:hAnsi="Times New Roman" w:cs="Times New Roman"/>
          <w:noProof/>
          <w:sz w:val="24"/>
          <w:szCs w:val="24"/>
        </w:rPr>
        <w:t>.</w:t>
      </w:r>
      <w:r w:rsidR="003B40C1" w:rsidRPr="00135BE0">
        <w:rPr>
          <w:rFonts w:ascii="Times New Roman" w:eastAsia="Bell MT" w:hAnsi="Times New Roman" w:cs="Times New Roman"/>
          <w:noProof/>
          <w:sz w:val="24"/>
          <w:szCs w:val="24"/>
        </w:rPr>
        <w:t xml:space="preserve"> </w:t>
      </w:r>
      <w:r w:rsidRPr="00135BE0">
        <w:rPr>
          <w:rFonts w:ascii="Times New Roman" w:eastAsia="Bell MT" w:hAnsi="Times New Roman" w:cs="Times New Roman"/>
          <w:noProof/>
          <w:sz w:val="24"/>
          <w:szCs w:val="24"/>
        </w:rPr>
        <w:t>prof. Isaac Nicolau Salum. Campinas: Ponte, 2005.</w:t>
      </w:r>
    </w:p>
    <w:p w:rsidR="00D03722" w:rsidRPr="00135BE0" w:rsidRDefault="00211BD5" w:rsidP="005346C4">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CANDIDO, Antonio et alli. </w:t>
      </w:r>
      <w:r w:rsidRPr="00135BE0">
        <w:rPr>
          <w:rFonts w:ascii="Times New Roman" w:hAnsi="Times New Roman" w:cs="Times New Roman"/>
          <w:i/>
          <w:iCs/>
          <w:noProof/>
          <w:sz w:val="24"/>
          <w:szCs w:val="24"/>
        </w:rPr>
        <w:t>A Personagem de Ficção</w:t>
      </w:r>
      <w:r w:rsidRPr="00135BE0">
        <w:rPr>
          <w:rFonts w:ascii="Times New Roman" w:hAnsi="Times New Roman" w:cs="Times New Roman"/>
          <w:noProof/>
          <w:sz w:val="24"/>
          <w:szCs w:val="24"/>
        </w:rPr>
        <w:t>. São Paulo: Perspectiva, 2014.</w:t>
      </w:r>
    </w:p>
    <w:p w:rsidR="00A64D77" w:rsidRPr="00135BE0" w:rsidRDefault="00D03722" w:rsidP="005346C4">
      <w:pPr>
        <w:spacing w:line="360" w:lineRule="auto"/>
        <w:ind w:left="0" w:right="0"/>
        <w:jc w:val="both"/>
        <w:rPr>
          <w:rFonts w:ascii="Times New Roman" w:hAnsi="Times New Roman" w:cs="Times New Roman"/>
          <w:noProof/>
          <w:sz w:val="24"/>
          <w:szCs w:val="24"/>
        </w:rPr>
      </w:pPr>
      <w:r w:rsidRPr="00135BE0">
        <w:rPr>
          <w:rFonts w:ascii="Times New Roman" w:eastAsia="Calibri" w:hAnsi="Times New Roman" w:cs="Times New Roman"/>
          <w:noProof/>
          <w:sz w:val="24"/>
          <w:szCs w:val="24"/>
        </w:rPr>
        <w:t xml:space="preserve">ECO, Umberto. </w:t>
      </w:r>
      <w:r w:rsidRPr="00135BE0">
        <w:rPr>
          <w:rFonts w:ascii="Times New Roman" w:eastAsia="Calibri" w:hAnsi="Times New Roman" w:cs="Times New Roman"/>
          <w:bCs/>
          <w:i/>
          <w:iCs/>
          <w:noProof/>
          <w:sz w:val="24"/>
          <w:szCs w:val="24"/>
        </w:rPr>
        <w:t>Obra aberta:</w:t>
      </w:r>
      <w:r w:rsidRPr="00135BE0">
        <w:rPr>
          <w:rFonts w:ascii="Times New Roman" w:eastAsia="Calibri" w:hAnsi="Times New Roman" w:cs="Times New Roman"/>
          <w:i/>
          <w:iCs/>
          <w:noProof/>
          <w:sz w:val="24"/>
          <w:szCs w:val="24"/>
        </w:rPr>
        <w:t xml:space="preserve"> formas e indeterminações nas poéticas contemporâneas</w:t>
      </w:r>
      <w:r w:rsidRPr="00135BE0">
        <w:rPr>
          <w:rFonts w:ascii="Times New Roman" w:eastAsia="Calibri" w:hAnsi="Times New Roman" w:cs="Times New Roman"/>
          <w:noProof/>
          <w:sz w:val="24"/>
          <w:szCs w:val="24"/>
        </w:rPr>
        <w:t>. 10</w:t>
      </w:r>
      <w:r w:rsidR="005346C4" w:rsidRPr="00135BE0">
        <w:rPr>
          <w:rFonts w:ascii="Times New Roman" w:eastAsia="Calibri" w:hAnsi="Times New Roman" w:cs="Times New Roman"/>
          <w:noProof/>
          <w:sz w:val="24"/>
          <w:szCs w:val="24"/>
        </w:rPr>
        <w:t>.</w:t>
      </w:r>
      <w:r w:rsidRPr="00135BE0">
        <w:rPr>
          <w:rFonts w:ascii="Times New Roman" w:eastAsia="Calibri" w:hAnsi="Times New Roman" w:cs="Times New Roman"/>
          <w:noProof/>
          <w:sz w:val="24"/>
          <w:szCs w:val="24"/>
        </w:rPr>
        <w:t xml:space="preserve"> ed. São Paulo: Perspectiva, 2015.</w:t>
      </w:r>
    </w:p>
    <w:p w:rsidR="00A64D77" w:rsidRPr="00135BE0" w:rsidRDefault="00A64D77" w:rsidP="005346C4">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FREXEIRO, Fábio. </w:t>
      </w:r>
      <w:r w:rsidRPr="00135BE0">
        <w:rPr>
          <w:rFonts w:ascii="Times New Roman" w:hAnsi="Times New Roman" w:cs="Times New Roman"/>
          <w:i/>
          <w:iCs/>
          <w:noProof/>
          <w:sz w:val="24"/>
          <w:szCs w:val="24"/>
        </w:rPr>
        <w:t>Da razão à emoção II: ensaios rosianos, outros ensaios e documentos</w:t>
      </w:r>
      <w:r w:rsidRPr="00135BE0">
        <w:rPr>
          <w:rFonts w:ascii="Times New Roman" w:hAnsi="Times New Roman" w:cs="Times New Roman"/>
          <w:noProof/>
          <w:sz w:val="24"/>
          <w:szCs w:val="24"/>
        </w:rPr>
        <w:t>. Rio de Janeiro: Tempo Brasileiro, 1971.</w:t>
      </w:r>
    </w:p>
    <w:p w:rsidR="008B00ED" w:rsidRPr="00AD35D7" w:rsidRDefault="00211BD5" w:rsidP="005346C4">
      <w:pPr>
        <w:spacing w:line="360" w:lineRule="auto"/>
        <w:ind w:left="0" w:right="0"/>
        <w:jc w:val="both"/>
        <w:rPr>
          <w:rFonts w:ascii="Times New Roman" w:hAnsi="Times New Roman" w:cs="Times New Roman"/>
          <w:noProof/>
          <w:sz w:val="24"/>
          <w:szCs w:val="24"/>
          <w:lang w:val="en-US"/>
        </w:rPr>
      </w:pPr>
      <w:r w:rsidRPr="00135BE0">
        <w:rPr>
          <w:rFonts w:ascii="Times New Roman" w:hAnsi="Times New Roman" w:cs="Times New Roman"/>
          <w:noProof/>
          <w:sz w:val="24"/>
          <w:szCs w:val="24"/>
        </w:rPr>
        <w:t xml:space="preserve">JAUß, Hans Robert. </w:t>
      </w:r>
      <w:r w:rsidRPr="00135BE0">
        <w:rPr>
          <w:rFonts w:ascii="Times New Roman" w:hAnsi="Times New Roman" w:cs="Times New Roman"/>
          <w:i/>
          <w:iCs/>
          <w:noProof/>
          <w:sz w:val="24"/>
          <w:szCs w:val="24"/>
        </w:rPr>
        <w:t>A história da literatura como provocação à teoria literária</w:t>
      </w:r>
      <w:r w:rsidRPr="00135BE0">
        <w:rPr>
          <w:rFonts w:ascii="Times New Roman" w:hAnsi="Times New Roman" w:cs="Times New Roman"/>
          <w:noProof/>
          <w:sz w:val="24"/>
          <w:szCs w:val="24"/>
        </w:rPr>
        <w:t xml:space="preserve">. </w:t>
      </w:r>
      <w:r w:rsidR="005346C4" w:rsidRPr="00AD35D7">
        <w:rPr>
          <w:rFonts w:ascii="Times New Roman" w:hAnsi="Times New Roman" w:cs="Times New Roman"/>
          <w:noProof/>
          <w:sz w:val="24"/>
          <w:szCs w:val="24"/>
          <w:lang w:val="en-US"/>
        </w:rPr>
        <w:t>T</w:t>
      </w:r>
      <w:r w:rsidRPr="00AD35D7">
        <w:rPr>
          <w:rFonts w:ascii="Times New Roman" w:hAnsi="Times New Roman" w:cs="Times New Roman"/>
          <w:noProof/>
          <w:sz w:val="24"/>
          <w:szCs w:val="24"/>
          <w:lang w:val="en-US"/>
        </w:rPr>
        <w:t>rad. Sérgio Tellaroli. São Paulo: Ática, 1994a.</w:t>
      </w:r>
    </w:p>
    <w:p w:rsidR="008B00ED" w:rsidRPr="00AD35D7" w:rsidRDefault="00211BD5" w:rsidP="005346C4">
      <w:pPr>
        <w:spacing w:line="360" w:lineRule="auto"/>
        <w:ind w:left="0" w:right="0"/>
        <w:jc w:val="both"/>
        <w:rPr>
          <w:rFonts w:ascii="Times New Roman" w:hAnsi="Times New Roman" w:cs="Times New Roman"/>
          <w:noProof/>
          <w:sz w:val="24"/>
          <w:szCs w:val="24"/>
          <w:lang w:val="en-US"/>
        </w:rPr>
      </w:pPr>
      <w:r w:rsidRPr="00AD35D7">
        <w:rPr>
          <w:rFonts w:ascii="Times New Roman" w:hAnsi="Times New Roman" w:cs="Times New Roman"/>
          <w:noProof/>
          <w:sz w:val="24"/>
          <w:szCs w:val="24"/>
          <w:lang w:val="en-US"/>
        </w:rPr>
        <w:t xml:space="preserve">______. Levels of identification of hero and audience. </w:t>
      </w:r>
      <w:r w:rsidRPr="00AD35D7">
        <w:rPr>
          <w:rFonts w:ascii="Times New Roman" w:hAnsi="Times New Roman" w:cs="Times New Roman"/>
          <w:i/>
          <w:iCs/>
          <w:noProof/>
          <w:sz w:val="24"/>
          <w:szCs w:val="24"/>
          <w:lang w:val="en-US"/>
        </w:rPr>
        <w:t>New Literary History</w:t>
      </w:r>
      <w:r w:rsidRPr="00AD35D7">
        <w:rPr>
          <w:rFonts w:ascii="Times New Roman" w:hAnsi="Times New Roman" w:cs="Times New Roman"/>
          <w:noProof/>
          <w:sz w:val="24"/>
          <w:szCs w:val="24"/>
          <w:lang w:val="en-US"/>
        </w:rPr>
        <w:t>, Charlottesville, v. 5, n. 2, p. 283-317, Winter, 1974.</w:t>
      </w:r>
    </w:p>
    <w:p w:rsidR="008B00ED" w:rsidRPr="00AD35D7" w:rsidRDefault="00211BD5" w:rsidP="005346C4">
      <w:pPr>
        <w:spacing w:line="360" w:lineRule="auto"/>
        <w:ind w:left="0" w:right="0"/>
        <w:jc w:val="both"/>
        <w:rPr>
          <w:rFonts w:ascii="Times New Roman" w:hAnsi="Times New Roman" w:cs="Times New Roman"/>
          <w:noProof/>
          <w:sz w:val="24"/>
          <w:szCs w:val="24"/>
          <w:lang w:val="en-US"/>
        </w:rPr>
      </w:pPr>
      <w:r w:rsidRPr="00AD35D7">
        <w:rPr>
          <w:rFonts w:ascii="Times New Roman" w:hAnsi="Times New Roman" w:cs="Times New Roman"/>
          <w:noProof/>
          <w:sz w:val="24"/>
          <w:szCs w:val="24"/>
          <w:lang w:val="en-US"/>
        </w:rPr>
        <w:t xml:space="preserve">______. </w:t>
      </w:r>
      <w:r w:rsidRPr="00AD35D7">
        <w:rPr>
          <w:rFonts w:ascii="Times New Roman" w:hAnsi="Times New Roman" w:cs="Times New Roman"/>
          <w:i/>
          <w:iCs/>
          <w:noProof/>
          <w:sz w:val="24"/>
          <w:szCs w:val="24"/>
          <w:lang w:val="en-US"/>
        </w:rPr>
        <w:t>Literary Experience and Literary Hermeneutics</w:t>
      </w:r>
      <w:r w:rsidRPr="00AD35D7">
        <w:rPr>
          <w:rFonts w:ascii="Times New Roman" w:hAnsi="Times New Roman" w:cs="Times New Roman"/>
          <w:noProof/>
          <w:sz w:val="24"/>
          <w:szCs w:val="24"/>
          <w:lang w:val="en-US"/>
        </w:rPr>
        <w:t>. Trad. Michael Shaw. Minneapolis: Univ</w:t>
      </w:r>
      <w:r w:rsidR="008B00ED" w:rsidRPr="00AD35D7">
        <w:rPr>
          <w:rFonts w:ascii="Times New Roman" w:hAnsi="Times New Roman" w:cs="Times New Roman"/>
          <w:noProof/>
          <w:sz w:val="24"/>
          <w:szCs w:val="24"/>
          <w:lang w:val="en-US"/>
        </w:rPr>
        <w:t xml:space="preserve">ersity of Minnesota Press, 1982. </w:t>
      </w:r>
    </w:p>
    <w:p w:rsidR="008B00ED" w:rsidRPr="008D523E" w:rsidRDefault="00211BD5" w:rsidP="005346C4">
      <w:pPr>
        <w:spacing w:line="360" w:lineRule="auto"/>
        <w:ind w:left="0" w:right="0"/>
        <w:jc w:val="both"/>
        <w:rPr>
          <w:rFonts w:ascii="Times New Roman" w:hAnsi="Times New Roman" w:cs="Times New Roman"/>
          <w:noProof/>
          <w:sz w:val="24"/>
          <w:szCs w:val="24"/>
          <w:lang w:val="de-DE"/>
        </w:rPr>
      </w:pPr>
      <w:r w:rsidRPr="008D523E">
        <w:rPr>
          <w:rFonts w:ascii="Times New Roman" w:hAnsi="Times New Roman" w:cs="Times New Roman"/>
          <w:noProof/>
          <w:sz w:val="24"/>
          <w:szCs w:val="24"/>
          <w:lang w:val="de-DE"/>
        </w:rPr>
        <w:t xml:space="preserve">______. </w:t>
      </w:r>
      <w:r w:rsidRPr="008D523E">
        <w:rPr>
          <w:rFonts w:ascii="Times New Roman" w:hAnsi="Times New Roman" w:cs="Times New Roman"/>
          <w:i/>
          <w:iCs/>
          <w:noProof/>
          <w:sz w:val="24"/>
          <w:szCs w:val="24"/>
          <w:lang w:val="de-DE"/>
        </w:rPr>
        <w:t>Wege des Verstehens</w:t>
      </w:r>
      <w:r w:rsidRPr="008D523E">
        <w:rPr>
          <w:rFonts w:ascii="Times New Roman" w:hAnsi="Times New Roman" w:cs="Times New Roman"/>
          <w:noProof/>
          <w:sz w:val="24"/>
          <w:szCs w:val="24"/>
          <w:lang w:val="de-DE"/>
        </w:rPr>
        <w:t>. München: Fink, 1994b.</w:t>
      </w:r>
    </w:p>
    <w:p w:rsidR="009A5B26" w:rsidRPr="00135BE0" w:rsidRDefault="009A5B26" w:rsidP="005346C4">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lastRenderedPageBreak/>
        <w:t xml:space="preserve">OLIVEIRA, Wellington Costa de. </w:t>
      </w:r>
      <w:r w:rsidRPr="00135BE0">
        <w:rPr>
          <w:rFonts w:ascii="Times New Roman" w:hAnsi="Times New Roman" w:cs="Times New Roman"/>
          <w:i/>
          <w:noProof/>
          <w:sz w:val="24"/>
          <w:szCs w:val="24"/>
        </w:rPr>
        <w:t>A construção do santo popular no conto “A hora e vez de Augusto Matraga” da obra Sagarana</w:t>
      </w:r>
      <w:r w:rsidRPr="00135BE0">
        <w:rPr>
          <w:rFonts w:ascii="Times New Roman" w:hAnsi="Times New Roman" w:cs="Times New Roman"/>
          <w:noProof/>
          <w:sz w:val="24"/>
          <w:szCs w:val="24"/>
        </w:rPr>
        <w:t>. Diamantina, 2015. 99 p. Dissertação de Mestrado em ciências humanas da Universidade Federal dos Vales do Jequitinhonha e Mucuri.</w:t>
      </w:r>
    </w:p>
    <w:p w:rsidR="004175E5" w:rsidRPr="00AD35D7" w:rsidRDefault="004175E5" w:rsidP="005346C4">
      <w:pPr>
        <w:spacing w:line="360" w:lineRule="auto"/>
        <w:ind w:left="0" w:right="0"/>
        <w:jc w:val="both"/>
        <w:rPr>
          <w:rFonts w:ascii="Times New Roman" w:hAnsi="Times New Roman" w:cs="Times New Roman"/>
          <w:noProof/>
          <w:sz w:val="24"/>
          <w:szCs w:val="24"/>
          <w:lang w:val="en-US"/>
        </w:rPr>
      </w:pPr>
      <w:r w:rsidRPr="00AD35D7">
        <w:rPr>
          <w:rFonts w:ascii="Times New Roman" w:eastAsia="Calibri" w:hAnsi="Times New Roman" w:cs="Times New Roman"/>
          <w:bCs/>
          <w:noProof/>
          <w:sz w:val="24"/>
          <w:szCs w:val="24"/>
          <w:lang w:val="en-US"/>
        </w:rPr>
        <w:t xml:space="preserve">POULET, Georges. Phenomenology of Reading. </w:t>
      </w:r>
      <w:r w:rsidRPr="00AD35D7">
        <w:rPr>
          <w:rFonts w:ascii="Times New Roman" w:eastAsia="Calibri" w:hAnsi="Times New Roman" w:cs="Times New Roman"/>
          <w:i/>
          <w:iCs/>
          <w:noProof/>
          <w:sz w:val="24"/>
          <w:szCs w:val="24"/>
          <w:lang w:val="en-US"/>
        </w:rPr>
        <w:t>New Literary History</w:t>
      </w:r>
      <w:r w:rsidRPr="00AD35D7">
        <w:rPr>
          <w:rFonts w:ascii="Times New Roman" w:eastAsia="Calibri" w:hAnsi="Times New Roman" w:cs="Times New Roman"/>
          <w:bCs/>
          <w:noProof/>
          <w:sz w:val="24"/>
          <w:szCs w:val="24"/>
          <w:lang w:val="en-US"/>
        </w:rPr>
        <w:t xml:space="preserve">, </w:t>
      </w:r>
      <w:r w:rsidRPr="00AD35D7">
        <w:rPr>
          <w:rFonts w:ascii="Times New Roman" w:hAnsi="Times New Roman" w:cs="Times New Roman"/>
          <w:noProof/>
          <w:sz w:val="24"/>
          <w:szCs w:val="24"/>
          <w:lang w:val="en-US"/>
        </w:rPr>
        <w:t>Charlottesville,</w:t>
      </w:r>
      <w:r w:rsidRPr="00AD35D7">
        <w:rPr>
          <w:rFonts w:ascii="Times New Roman" w:eastAsia="Calibri" w:hAnsi="Times New Roman" w:cs="Times New Roman"/>
          <w:bCs/>
          <w:noProof/>
          <w:sz w:val="24"/>
          <w:szCs w:val="24"/>
          <w:lang w:val="en-US"/>
        </w:rPr>
        <w:t xml:space="preserve"> v. 1, n. 1, </w:t>
      </w:r>
      <w:r w:rsidR="00C94450" w:rsidRPr="00AD35D7">
        <w:rPr>
          <w:rFonts w:ascii="Times New Roman" w:eastAsia="Calibri" w:hAnsi="Times New Roman" w:cs="Times New Roman"/>
          <w:bCs/>
          <w:noProof/>
          <w:sz w:val="24"/>
          <w:szCs w:val="24"/>
          <w:lang w:val="en-US"/>
        </w:rPr>
        <w:t>p. 53-68,</w:t>
      </w:r>
      <w:r w:rsidRPr="00AD35D7">
        <w:rPr>
          <w:rFonts w:ascii="Times New Roman" w:eastAsia="Calibri" w:hAnsi="Times New Roman" w:cs="Times New Roman"/>
          <w:bCs/>
          <w:noProof/>
          <w:sz w:val="24"/>
          <w:szCs w:val="24"/>
          <w:lang w:val="en-US"/>
        </w:rPr>
        <w:t xml:space="preserve"> out., 1969</w:t>
      </w:r>
      <w:r w:rsidR="00C94450" w:rsidRPr="00AD35D7">
        <w:rPr>
          <w:rFonts w:ascii="Times New Roman" w:eastAsia="Calibri" w:hAnsi="Times New Roman" w:cs="Times New Roman"/>
          <w:bCs/>
          <w:noProof/>
          <w:sz w:val="24"/>
          <w:szCs w:val="24"/>
          <w:lang w:val="en-US"/>
        </w:rPr>
        <w:t>.</w:t>
      </w:r>
      <w:r w:rsidRPr="00AD35D7">
        <w:rPr>
          <w:rFonts w:ascii="Times New Roman" w:eastAsia="Calibri" w:hAnsi="Times New Roman" w:cs="Times New Roman"/>
          <w:bCs/>
          <w:noProof/>
          <w:sz w:val="24"/>
          <w:szCs w:val="24"/>
          <w:lang w:val="en-US"/>
        </w:rPr>
        <w:t xml:space="preserve"> </w:t>
      </w:r>
    </w:p>
    <w:p w:rsidR="008B00ED" w:rsidRPr="00135BE0" w:rsidRDefault="00211BD5" w:rsidP="005346C4">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RICOEUR, Paul. </w:t>
      </w:r>
      <w:r w:rsidRPr="00135BE0">
        <w:rPr>
          <w:rFonts w:ascii="Times New Roman" w:hAnsi="Times New Roman" w:cs="Times New Roman"/>
          <w:i/>
          <w:iCs/>
          <w:noProof/>
          <w:sz w:val="24"/>
          <w:szCs w:val="24"/>
        </w:rPr>
        <w:t>Interpretação e ideologias</w:t>
      </w:r>
      <w:r w:rsidRPr="00135BE0">
        <w:rPr>
          <w:rFonts w:ascii="Times New Roman" w:hAnsi="Times New Roman" w:cs="Times New Roman"/>
          <w:noProof/>
          <w:sz w:val="24"/>
          <w:szCs w:val="24"/>
        </w:rPr>
        <w:t>. Trad. Hi</w:t>
      </w:r>
      <w:r w:rsidR="005346C4" w:rsidRPr="00135BE0">
        <w:rPr>
          <w:rFonts w:ascii="Times New Roman" w:hAnsi="Times New Roman" w:cs="Times New Roman"/>
          <w:noProof/>
          <w:sz w:val="24"/>
          <w:szCs w:val="24"/>
        </w:rPr>
        <w:t>l</w:t>
      </w:r>
      <w:r w:rsidRPr="00135BE0">
        <w:rPr>
          <w:rFonts w:ascii="Times New Roman" w:hAnsi="Times New Roman" w:cs="Times New Roman"/>
          <w:noProof/>
          <w:sz w:val="24"/>
          <w:szCs w:val="24"/>
        </w:rPr>
        <w:t xml:space="preserve">ton Japiassu. Rio de Janeiro: Francisco Alves, </w:t>
      </w:r>
      <w:r w:rsidR="00494492" w:rsidRPr="00135BE0">
        <w:rPr>
          <w:rFonts w:ascii="Times New Roman" w:hAnsi="Times New Roman" w:cs="Times New Roman"/>
          <w:noProof/>
          <w:sz w:val="24"/>
          <w:szCs w:val="24"/>
        </w:rPr>
        <w:t>2013</w:t>
      </w:r>
      <w:r w:rsidRPr="00135BE0">
        <w:rPr>
          <w:rFonts w:ascii="Times New Roman" w:hAnsi="Times New Roman" w:cs="Times New Roman"/>
          <w:noProof/>
          <w:sz w:val="24"/>
          <w:szCs w:val="24"/>
        </w:rPr>
        <w:t>. </w:t>
      </w:r>
    </w:p>
    <w:p w:rsidR="006948A6" w:rsidRPr="00135BE0" w:rsidRDefault="00211BD5" w:rsidP="005346C4">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ROLIM, Anderson Teixeira. </w:t>
      </w:r>
      <w:r w:rsidRPr="00135BE0">
        <w:rPr>
          <w:rFonts w:ascii="Times New Roman" w:hAnsi="Times New Roman" w:cs="Times New Roman"/>
          <w:i/>
          <w:iCs/>
          <w:noProof/>
          <w:sz w:val="24"/>
          <w:szCs w:val="24"/>
        </w:rPr>
        <w:t xml:space="preserve">Bandidos e santos: um diálogo literário. </w:t>
      </w:r>
      <w:r w:rsidRPr="00135BE0">
        <w:rPr>
          <w:rFonts w:ascii="Times New Roman" w:hAnsi="Times New Roman" w:cs="Times New Roman"/>
          <w:noProof/>
          <w:sz w:val="24"/>
          <w:szCs w:val="24"/>
        </w:rPr>
        <w:t>Londrina</w:t>
      </w:r>
      <w:r w:rsidRPr="00135BE0">
        <w:rPr>
          <w:rFonts w:ascii="Times New Roman" w:hAnsi="Times New Roman" w:cs="Times New Roman"/>
          <w:i/>
          <w:iCs/>
          <w:noProof/>
          <w:sz w:val="24"/>
          <w:szCs w:val="24"/>
        </w:rPr>
        <w:t xml:space="preserve">, </w:t>
      </w:r>
      <w:r w:rsidRPr="00135BE0">
        <w:rPr>
          <w:rFonts w:ascii="Times New Roman" w:hAnsi="Times New Roman" w:cs="Times New Roman"/>
          <w:noProof/>
          <w:sz w:val="24"/>
          <w:szCs w:val="24"/>
        </w:rPr>
        <w:t>2005</w:t>
      </w:r>
      <w:r w:rsidRPr="00135BE0">
        <w:rPr>
          <w:rFonts w:ascii="Times New Roman" w:hAnsi="Times New Roman" w:cs="Times New Roman"/>
          <w:i/>
          <w:iCs/>
          <w:noProof/>
          <w:sz w:val="24"/>
          <w:szCs w:val="24"/>
        </w:rPr>
        <w:t xml:space="preserve">. </w:t>
      </w:r>
      <w:r w:rsidRPr="00135BE0">
        <w:rPr>
          <w:rFonts w:ascii="Times New Roman" w:hAnsi="Times New Roman" w:cs="Times New Roman"/>
          <w:noProof/>
          <w:sz w:val="24"/>
          <w:szCs w:val="24"/>
        </w:rPr>
        <w:t>100 p. Dissertação de Mestrado em Letras da Universidade Estadual de Londrina.</w:t>
      </w:r>
      <w:bookmarkStart w:id="1" w:name="_Hlk527019062"/>
    </w:p>
    <w:p w:rsidR="006948A6" w:rsidRPr="00135BE0" w:rsidRDefault="006948A6" w:rsidP="005346C4">
      <w:pPr>
        <w:spacing w:line="360" w:lineRule="auto"/>
        <w:ind w:left="0" w:right="0"/>
        <w:jc w:val="both"/>
        <w:rPr>
          <w:rFonts w:ascii="Times New Roman" w:eastAsia="Calibri" w:hAnsi="Times New Roman" w:cs="Times New Roman"/>
          <w:bCs/>
          <w:noProof/>
          <w:sz w:val="24"/>
          <w:szCs w:val="24"/>
        </w:rPr>
      </w:pPr>
      <w:r w:rsidRPr="00135BE0">
        <w:rPr>
          <w:rFonts w:ascii="Times New Roman" w:eastAsia="Calibri" w:hAnsi="Times New Roman" w:cs="Times New Roman"/>
          <w:bCs/>
          <w:noProof/>
          <w:sz w:val="24"/>
          <w:szCs w:val="24"/>
        </w:rPr>
        <w:t xml:space="preserve">ROSA, João Guimarães. </w:t>
      </w:r>
      <w:r w:rsidRPr="00135BE0">
        <w:rPr>
          <w:rFonts w:ascii="Times New Roman" w:eastAsia="Calibri" w:hAnsi="Times New Roman" w:cs="Times New Roman"/>
          <w:i/>
          <w:iCs/>
          <w:noProof/>
          <w:sz w:val="24"/>
          <w:szCs w:val="24"/>
        </w:rPr>
        <w:t>Sagarana</w:t>
      </w:r>
      <w:r w:rsidRPr="00135BE0">
        <w:rPr>
          <w:rFonts w:ascii="Times New Roman" w:eastAsia="Calibri" w:hAnsi="Times New Roman" w:cs="Times New Roman"/>
          <w:bCs/>
          <w:noProof/>
          <w:sz w:val="24"/>
          <w:szCs w:val="24"/>
        </w:rPr>
        <w:t>.</w:t>
      </w:r>
      <w:r w:rsidRPr="00135BE0">
        <w:rPr>
          <w:rFonts w:ascii="Times New Roman" w:eastAsia="Calibri" w:hAnsi="Times New Roman" w:cs="Times New Roman"/>
          <w:b/>
          <w:bCs/>
          <w:noProof/>
          <w:sz w:val="24"/>
          <w:szCs w:val="24"/>
        </w:rPr>
        <w:t xml:space="preserve"> </w:t>
      </w:r>
      <w:r w:rsidRPr="00135BE0">
        <w:rPr>
          <w:rFonts w:ascii="Times New Roman" w:eastAsia="Calibri" w:hAnsi="Times New Roman" w:cs="Times New Roman"/>
          <w:bCs/>
          <w:noProof/>
          <w:sz w:val="24"/>
          <w:szCs w:val="24"/>
        </w:rPr>
        <w:t>ed. 27ª. Rio de Janeiro: José Olympio, 1983.</w:t>
      </w:r>
    </w:p>
    <w:bookmarkEnd w:id="1"/>
    <w:p w:rsidR="008B00ED" w:rsidRPr="00135BE0" w:rsidRDefault="00211BD5" w:rsidP="005346C4">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SCHOLES, Robert; KELLOGG, Robert. </w:t>
      </w:r>
      <w:r w:rsidRPr="00135BE0">
        <w:rPr>
          <w:rFonts w:ascii="Times New Roman" w:hAnsi="Times New Roman" w:cs="Times New Roman"/>
          <w:i/>
          <w:iCs/>
          <w:noProof/>
          <w:sz w:val="24"/>
          <w:szCs w:val="24"/>
        </w:rPr>
        <w:t>A natureza da narrativa</w:t>
      </w:r>
      <w:r w:rsidRPr="00135BE0">
        <w:rPr>
          <w:rFonts w:ascii="Times New Roman" w:hAnsi="Times New Roman" w:cs="Times New Roman"/>
          <w:noProof/>
          <w:sz w:val="24"/>
          <w:szCs w:val="24"/>
        </w:rPr>
        <w:t xml:space="preserve">. </w:t>
      </w:r>
      <w:r w:rsidR="00C94450" w:rsidRPr="008D523E">
        <w:rPr>
          <w:rFonts w:ascii="Times New Roman" w:hAnsi="Times New Roman" w:cs="Times New Roman"/>
          <w:noProof/>
          <w:sz w:val="24"/>
          <w:szCs w:val="24"/>
          <w:lang w:val="de-DE"/>
        </w:rPr>
        <w:t>T</w:t>
      </w:r>
      <w:r w:rsidRPr="008D523E">
        <w:rPr>
          <w:rFonts w:ascii="Times New Roman" w:hAnsi="Times New Roman" w:cs="Times New Roman"/>
          <w:noProof/>
          <w:sz w:val="24"/>
          <w:szCs w:val="24"/>
          <w:lang w:val="de-DE"/>
        </w:rPr>
        <w:t xml:space="preserve">rad. Gert Meyer. rev. téc. </w:t>
      </w:r>
      <w:r w:rsidRPr="00135BE0">
        <w:rPr>
          <w:rFonts w:ascii="Times New Roman" w:hAnsi="Times New Roman" w:cs="Times New Roman"/>
          <w:noProof/>
          <w:sz w:val="24"/>
          <w:szCs w:val="24"/>
        </w:rPr>
        <w:t>Afrânio Coutinho. São Paulo: McGraw-Hill do Brasil, 1977.</w:t>
      </w:r>
    </w:p>
    <w:p w:rsidR="008D0A56" w:rsidRPr="00135BE0" w:rsidRDefault="00211BD5" w:rsidP="005346C4">
      <w:pPr>
        <w:spacing w:line="360" w:lineRule="auto"/>
        <w:ind w:left="0" w:right="0"/>
        <w:jc w:val="both"/>
        <w:rPr>
          <w:rFonts w:ascii="Times New Roman" w:hAnsi="Times New Roman" w:cs="Times New Roman"/>
          <w:noProof/>
          <w:sz w:val="24"/>
          <w:szCs w:val="24"/>
        </w:rPr>
      </w:pPr>
      <w:r w:rsidRPr="00135BE0">
        <w:rPr>
          <w:rFonts w:ascii="Times New Roman" w:hAnsi="Times New Roman" w:cs="Times New Roman"/>
          <w:noProof/>
          <w:sz w:val="24"/>
          <w:szCs w:val="24"/>
        </w:rPr>
        <w:t xml:space="preserve">SOUSA, Maria do Perpétuo Socorro Guterres de. </w:t>
      </w:r>
      <w:r w:rsidRPr="00135BE0">
        <w:rPr>
          <w:rFonts w:ascii="Times New Roman" w:hAnsi="Times New Roman" w:cs="Times New Roman"/>
          <w:i/>
          <w:iCs/>
          <w:noProof/>
          <w:sz w:val="24"/>
          <w:szCs w:val="24"/>
        </w:rPr>
        <w:t>Guimarães Rosa: travessia.</w:t>
      </w:r>
      <w:r w:rsidRPr="00135BE0">
        <w:rPr>
          <w:rFonts w:ascii="Times New Roman" w:hAnsi="Times New Roman" w:cs="Times New Roman"/>
          <w:noProof/>
          <w:sz w:val="24"/>
          <w:szCs w:val="24"/>
        </w:rPr>
        <w:t xml:space="preserve"> Natal, 2014. 127 p. Tese da Universidade Federal do Rio Grande do Norte.</w:t>
      </w:r>
    </w:p>
    <w:sectPr w:rsidR="008D0A56" w:rsidRPr="00135BE0" w:rsidSect="00B8344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8F1" w:rsidRDefault="00F738F1" w:rsidP="00BB2C08">
      <w:r>
        <w:separator/>
      </w:r>
    </w:p>
  </w:endnote>
  <w:endnote w:type="continuationSeparator" w:id="0">
    <w:p w:rsidR="00F738F1" w:rsidRDefault="00F738F1" w:rsidP="00BB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8F1" w:rsidRDefault="00F738F1" w:rsidP="00BB2C08">
      <w:r>
        <w:separator/>
      </w:r>
    </w:p>
  </w:footnote>
  <w:footnote w:type="continuationSeparator" w:id="0">
    <w:p w:rsidR="00F738F1" w:rsidRDefault="00F738F1" w:rsidP="00BB2C08">
      <w:r>
        <w:continuationSeparator/>
      </w:r>
    </w:p>
  </w:footnote>
  <w:footnote w:id="1">
    <w:p w:rsidR="00BB2C08" w:rsidRPr="00C94450" w:rsidRDefault="00BB2C08" w:rsidP="00633B58">
      <w:pPr>
        <w:pStyle w:val="Textodenotaderodap"/>
        <w:ind w:left="0" w:right="0"/>
        <w:jc w:val="both"/>
        <w:rPr>
          <w:rFonts w:ascii="Times New Roman" w:hAnsi="Times New Roman" w:cs="Times New Roman"/>
        </w:rPr>
      </w:pPr>
      <w:r w:rsidRPr="00C94450">
        <w:rPr>
          <w:rStyle w:val="Refdenotaderodap"/>
          <w:rFonts w:ascii="Times New Roman" w:hAnsi="Times New Roman" w:cs="Times New Roman"/>
        </w:rPr>
        <w:footnoteRef/>
      </w:r>
      <w:r w:rsidRPr="00C94450">
        <w:rPr>
          <w:rFonts w:ascii="Times New Roman" w:hAnsi="Times New Roman" w:cs="Times New Roman"/>
        </w:rPr>
        <w:t xml:space="preserve"> </w:t>
      </w:r>
      <w:r w:rsidR="00633B58" w:rsidRPr="00C94450">
        <w:rPr>
          <w:rFonts w:ascii="Times New Roman" w:hAnsi="Times New Roman" w:cs="Times New Roman"/>
        </w:rPr>
        <w:t xml:space="preserve">Na dissertação de Rolim, </w:t>
      </w:r>
      <w:proofErr w:type="spellStart"/>
      <w:r w:rsidRPr="00C94450">
        <w:rPr>
          <w:rFonts w:ascii="Times New Roman" w:hAnsi="Times New Roman" w:cs="Times New Roman"/>
        </w:rPr>
        <w:t>Matraga</w:t>
      </w:r>
      <w:proofErr w:type="spellEnd"/>
      <w:r w:rsidRPr="00C94450">
        <w:rPr>
          <w:rFonts w:ascii="Times New Roman" w:hAnsi="Times New Roman" w:cs="Times New Roman"/>
        </w:rPr>
        <w:t xml:space="preserve"> é </w:t>
      </w:r>
      <w:r w:rsidR="00633B58" w:rsidRPr="00C94450">
        <w:rPr>
          <w:rFonts w:ascii="Times New Roman" w:hAnsi="Times New Roman" w:cs="Times New Roman"/>
        </w:rPr>
        <w:t xml:space="preserve">comparado </w:t>
      </w:r>
      <w:r w:rsidR="00633B58" w:rsidRPr="0096376C">
        <w:rPr>
          <w:rFonts w:ascii="Times New Roman" w:hAnsi="Times New Roman" w:cs="Times New Roman"/>
        </w:rPr>
        <w:t>a São Paulo</w:t>
      </w:r>
      <w:r w:rsidR="00633B58" w:rsidRPr="00C94450">
        <w:rPr>
          <w:rFonts w:ascii="Times New Roman" w:hAnsi="Times New Roman" w:cs="Times New Roman"/>
        </w:rPr>
        <w:t xml:space="preserve"> duas vezes. (ROLIM, 2005, p. 83;84)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540E7"/>
    <w:multiLevelType w:val="hybridMultilevel"/>
    <w:tmpl w:val="24AC233E"/>
    <w:lvl w:ilvl="0" w:tplc="6DACE002">
      <w:start w:val="1"/>
      <w:numFmt w:val="bullet"/>
      <w:lvlText w:val="•"/>
      <w:lvlJc w:val="left"/>
      <w:pPr>
        <w:tabs>
          <w:tab w:val="num" w:pos="720"/>
        </w:tabs>
        <w:ind w:left="720" w:hanging="360"/>
      </w:pPr>
      <w:rPr>
        <w:rFonts w:ascii="Arial" w:hAnsi="Arial" w:hint="default"/>
      </w:rPr>
    </w:lvl>
    <w:lvl w:ilvl="1" w:tplc="4C8CEBE4" w:tentative="1">
      <w:start w:val="1"/>
      <w:numFmt w:val="bullet"/>
      <w:lvlText w:val="•"/>
      <w:lvlJc w:val="left"/>
      <w:pPr>
        <w:tabs>
          <w:tab w:val="num" w:pos="1440"/>
        </w:tabs>
        <w:ind w:left="1440" w:hanging="360"/>
      </w:pPr>
      <w:rPr>
        <w:rFonts w:ascii="Arial" w:hAnsi="Arial" w:hint="default"/>
      </w:rPr>
    </w:lvl>
    <w:lvl w:ilvl="2" w:tplc="295626B6" w:tentative="1">
      <w:start w:val="1"/>
      <w:numFmt w:val="bullet"/>
      <w:lvlText w:val="•"/>
      <w:lvlJc w:val="left"/>
      <w:pPr>
        <w:tabs>
          <w:tab w:val="num" w:pos="2160"/>
        </w:tabs>
        <w:ind w:left="2160" w:hanging="360"/>
      </w:pPr>
      <w:rPr>
        <w:rFonts w:ascii="Arial" w:hAnsi="Arial" w:hint="default"/>
      </w:rPr>
    </w:lvl>
    <w:lvl w:ilvl="3" w:tplc="800843E0" w:tentative="1">
      <w:start w:val="1"/>
      <w:numFmt w:val="bullet"/>
      <w:lvlText w:val="•"/>
      <w:lvlJc w:val="left"/>
      <w:pPr>
        <w:tabs>
          <w:tab w:val="num" w:pos="2880"/>
        </w:tabs>
        <w:ind w:left="2880" w:hanging="360"/>
      </w:pPr>
      <w:rPr>
        <w:rFonts w:ascii="Arial" w:hAnsi="Arial" w:hint="default"/>
      </w:rPr>
    </w:lvl>
    <w:lvl w:ilvl="4" w:tplc="47C0E438" w:tentative="1">
      <w:start w:val="1"/>
      <w:numFmt w:val="bullet"/>
      <w:lvlText w:val="•"/>
      <w:lvlJc w:val="left"/>
      <w:pPr>
        <w:tabs>
          <w:tab w:val="num" w:pos="3600"/>
        </w:tabs>
        <w:ind w:left="3600" w:hanging="360"/>
      </w:pPr>
      <w:rPr>
        <w:rFonts w:ascii="Arial" w:hAnsi="Arial" w:hint="default"/>
      </w:rPr>
    </w:lvl>
    <w:lvl w:ilvl="5" w:tplc="B3044DC2" w:tentative="1">
      <w:start w:val="1"/>
      <w:numFmt w:val="bullet"/>
      <w:lvlText w:val="•"/>
      <w:lvlJc w:val="left"/>
      <w:pPr>
        <w:tabs>
          <w:tab w:val="num" w:pos="4320"/>
        </w:tabs>
        <w:ind w:left="4320" w:hanging="360"/>
      </w:pPr>
      <w:rPr>
        <w:rFonts w:ascii="Arial" w:hAnsi="Arial" w:hint="default"/>
      </w:rPr>
    </w:lvl>
    <w:lvl w:ilvl="6" w:tplc="8DFC6516" w:tentative="1">
      <w:start w:val="1"/>
      <w:numFmt w:val="bullet"/>
      <w:lvlText w:val="•"/>
      <w:lvlJc w:val="left"/>
      <w:pPr>
        <w:tabs>
          <w:tab w:val="num" w:pos="5040"/>
        </w:tabs>
        <w:ind w:left="5040" w:hanging="360"/>
      </w:pPr>
      <w:rPr>
        <w:rFonts w:ascii="Arial" w:hAnsi="Arial" w:hint="default"/>
      </w:rPr>
    </w:lvl>
    <w:lvl w:ilvl="7" w:tplc="75C209D2" w:tentative="1">
      <w:start w:val="1"/>
      <w:numFmt w:val="bullet"/>
      <w:lvlText w:val="•"/>
      <w:lvlJc w:val="left"/>
      <w:pPr>
        <w:tabs>
          <w:tab w:val="num" w:pos="5760"/>
        </w:tabs>
        <w:ind w:left="5760" w:hanging="360"/>
      </w:pPr>
      <w:rPr>
        <w:rFonts w:ascii="Arial" w:hAnsi="Arial" w:hint="default"/>
      </w:rPr>
    </w:lvl>
    <w:lvl w:ilvl="8" w:tplc="2350F7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4461EEB"/>
    <w:multiLevelType w:val="hybridMultilevel"/>
    <w:tmpl w:val="9E3286E6"/>
    <w:lvl w:ilvl="0" w:tplc="9670C5B6">
      <w:start w:val="1"/>
      <w:numFmt w:val="bullet"/>
      <w:lvlText w:val="•"/>
      <w:lvlJc w:val="left"/>
      <w:pPr>
        <w:tabs>
          <w:tab w:val="num" w:pos="720"/>
        </w:tabs>
        <w:ind w:left="720" w:hanging="360"/>
      </w:pPr>
      <w:rPr>
        <w:rFonts w:ascii="Arial" w:hAnsi="Arial" w:hint="default"/>
      </w:rPr>
    </w:lvl>
    <w:lvl w:ilvl="1" w:tplc="73867160" w:tentative="1">
      <w:start w:val="1"/>
      <w:numFmt w:val="bullet"/>
      <w:lvlText w:val="•"/>
      <w:lvlJc w:val="left"/>
      <w:pPr>
        <w:tabs>
          <w:tab w:val="num" w:pos="1440"/>
        </w:tabs>
        <w:ind w:left="1440" w:hanging="360"/>
      </w:pPr>
      <w:rPr>
        <w:rFonts w:ascii="Arial" w:hAnsi="Arial" w:hint="default"/>
      </w:rPr>
    </w:lvl>
    <w:lvl w:ilvl="2" w:tplc="F6CEF0CE" w:tentative="1">
      <w:start w:val="1"/>
      <w:numFmt w:val="bullet"/>
      <w:lvlText w:val="•"/>
      <w:lvlJc w:val="left"/>
      <w:pPr>
        <w:tabs>
          <w:tab w:val="num" w:pos="2160"/>
        </w:tabs>
        <w:ind w:left="2160" w:hanging="360"/>
      </w:pPr>
      <w:rPr>
        <w:rFonts w:ascii="Arial" w:hAnsi="Arial" w:hint="default"/>
      </w:rPr>
    </w:lvl>
    <w:lvl w:ilvl="3" w:tplc="D57230F6" w:tentative="1">
      <w:start w:val="1"/>
      <w:numFmt w:val="bullet"/>
      <w:lvlText w:val="•"/>
      <w:lvlJc w:val="left"/>
      <w:pPr>
        <w:tabs>
          <w:tab w:val="num" w:pos="2880"/>
        </w:tabs>
        <w:ind w:left="2880" w:hanging="360"/>
      </w:pPr>
      <w:rPr>
        <w:rFonts w:ascii="Arial" w:hAnsi="Arial" w:hint="default"/>
      </w:rPr>
    </w:lvl>
    <w:lvl w:ilvl="4" w:tplc="C860C84E" w:tentative="1">
      <w:start w:val="1"/>
      <w:numFmt w:val="bullet"/>
      <w:lvlText w:val="•"/>
      <w:lvlJc w:val="left"/>
      <w:pPr>
        <w:tabs>
          <w:tab w:val="num" w:pos="3600"/>
        </w:tabs>
        <w:ind w:left="3600" w:hanging="360"/>
      </w:pPr>
      <w:rPr>
        <w:rFonts w:ascii="Arial" w:hAnsi="Arial" w:hint="default"/>
      </w:rPr>
    </w:lvl>
    <w:lvl w:ilvl="5" w:tplc="FAF8B6F2" w:tentative="1">
      <w:start w:val="1"/>
      <w:numFmt w:val="bullet"/>
      <w:lvlText w:val="•"/>
      <w:lvlJc w:val="left"/>
      <w:pPr>
        <w:tabs>
          <w:tab w:val="num" w:pos="4320"/>
        </w:tabs>
        <w:ind w:left="4320" w:hanging="360"/>
      </w:pPr>
      <w:rPr>
        <w:rFonts w:ascii="Arial" w:hAnsi="Arial" w:hint="default"/>
      </w:rPr>
    </w:lvl>
    <w:lvl w:ilvl="6" w:tplc="E2C68792" w:tentative="1">
      <w:start w:val="1"/>
      <w:numFmt w:val="bullet"/>
      <w:lvlText w:val="•"/>
      <w:lvlJc w:val="left"/>
      <w:pPr>
        <w:tabs>
          <w:tab w:val="num" w:pos="5040"/>
        </w:tabs>
        <w:ind w:left="5040" w:hanging="360"/>
      </w:pPr>
      <w:rPr>
        <w:rFonts w:ascii="Arial" w:hAnsi="Arial" w:hint="default"/>
      </w:rPr>
    </w:lvl>
    <w:lvl w:ilvl="7" w:tplc="69126520" w:tentative="1">
      <w:start w:val="1"/>
      <w:numFmt w:val="bullet"/>
      <w:lvlText w:val="•"/>
      <w:lvlJc w:val="left"/>
      <w:pPr>
        <w:tabs>
          <w:tab w:val="num" w:pos="5760"/>
        </w:tabs>
        <w:ind w:left="5760" w:hanging="360"/>
      </w:pPr>
      <w:rPr>
        <w:rFonts w:ascii="Arial" w:hAnsi="Arial" w:hint="default"/>
      </w:rPr>
    </w:lvl>
    <w:lvl w:ilvl="8" w:tplc="1904F7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2AC7AC3"/>
    <w:multiLevelType w:val="hybridMultilevel"/>
    <w:tmpl w:val="BAFE17E6"/>
    <w:lvl w:ilvl="0" w:tplc="1376E31E">
      <w:start w:val="1"/>
      <w:numFmt w:val="bullet"/>
      <w:lvlText w:val="•"/>
      <w:lvlJc w:val="left"/>
      <w:pPr>
        <w:tabs>
          <w:tab w:val="num" w:pos="720"/>
        </w:tabs>
        <w:ind w:left="720" w:hanging="360"/>
      </w:pPr>
      <w:rPr>
        <w:rFonts w:ascii="Arial" w:hAnsi="Arial" w:hint="default"/>
      </w:rPr>
    </w:lvl>
    <w:lvl w:ilvl="1" w:tplc="ABC41CFC" w:tentative="1">
      <w:start w:val="1"/>
      <w:numFmt w:val="bullet"/>
      <w:lvlText w:val="•"/>
      <w:lvlJc w:val="left"/>
      <w:pPr>
        <w:tabs>
          <w:tab w:val="num" w:pos="1440"/>
        </w:tabs>
        <w:ind w:left="1440" w:hanging="360"/>
      </w:pPr>
      <w:rPr>
        <w:rFonts w:ascii="Arial" w:hAnsi="Arial" w:hint="default"/>
      </w:rPr>
    </w:lvl>
    <w:lvl w:ilvl="2" w:tplc="5BC65388" w:tentative="1">
      <w:start w:val="1"/>
      <w:numFmt w:val="bullet"/>
      <w:lvlText w:val="•"/>
      <w:lvlJc w:val="left"/>
      <w:pPr>
        <w:tabs>
          <w:tab w:val="num" w:pos="2160"/>
        </w:tabs>
        <w:ind w:left="2160" w:hanging="360"/>
      </w:pPr>
      <w:rPr>
        <w:rFonts w:ascii="Arial" w:hAnsi="Arial" w:hint="default"/>
      </w:rPr>
    </w:lvl>
    <w:lvl w:ilvl="3" w:tplc="FDE836D2" w:tentative="1">
      <w:start w:val="1"/>
      <w:numFmt w:val="bullet"/>
      <w:lvlText w:val="•"/>
      <w:lvlJc w:val="left"/>
      <w:pPr>
        <w:tabs>
          <w:tab w:val="num" w:pos="2880"/>
        </w:tabs>
        <w:ind w:left="2880" w:hanging="360"/>
      </w:pPr>
      <w:rPr>
        <w:rFonts w:ascii="Arial" w:hAnsi="Arial" w:hint="default"/>
      </w:rPr>
    </w:lvl>
    <w:lvl w:ilvl="4" w:tplc="A54A896A" w:tentative="1">
      <w:start w:val="1"/>
      <w:numFmt w:val="bullet"/>
      <w:lvlText w:val="•"/>
      <w:lvlJc w:val="left"/>
      <w:pPr>
        <w:tabs>
          <w:tab w:val="num" w:pos="3600"/>
        </w:tabs>
        <w:ind w:left="3600" w:hanging="360"/>
      </w:pPr>
      <w:rPr>
        <w:rFonts w:ascii="Arial" w:hAnsi="Arial" w:hint="default"/>
      </w:rPr>
    </w:lvl>
    <w:lvl w:ilvl="5" w:tplc="4282F6C0" w:tentative="1">
      <w:start w:val="1"/>
      <w:numFmt w:val="bullet"/>
      <w:lvlText w:val="•"/>
      <w:lvlJc w:val="left"/>
      <w:pPr>
        <w:tabs>
          <w:tab w:val="num" w:pos="4320"/>
        </w:tabs>
        <w:ind w:left="4320" w:hanging="360"/>
      </w:pPr>
      <w:rPr>
        <w:rFonts w:ascii="Arial" w:hAnsi="Arial" w:hint="default"/>
      </w:rPr>
    </w:lvl>
    <w:lvl w:ilvl="6" w:tplc="EE6AF902" w:tentative="1">
      <w:start w:val="1"/>
      <w:numFmt w:val="bullet"/>
      <w:lvlText w:val="•"/>
      <w:lvlJc w:val="left"/>
      <w:pPr>
        <w:tabs>
          <w:tab w:val="num" w:pos="5040"/>
        </w:tabs>
        <w:ind w:left="5040" w:hanging="360"/>
      </w:pPr>
      <w:rPr>
        <w:rFonts w:ascii="Arial" w:hAnsi="Arial" w:hint="default"/>
      </w:rPr>
    </w:lvl>
    <w:lvl w:ilvl="7" w:tplc="79AE806C" w:tentative="1">
      <w:start w:val="1"/>
      <w:numFmt w:val="bullet"/>
      <w:lvlText w:val="•"/>
      <w:lvlJc w:val="left"/>
      <w:pPr>
        <w:tabs>
          <w:tab w:val="num" w:pos="5760"/>
        </w:tabs>
        <w:ind w:left="5760" w:hanging="360"/>
      </w:pPr>
      <w:rPr>
        <w:rFonts w:ascii="Arial" w:hAnsi="Arial" w:hint="default"/>
      </w:rPr>
    </w:lvl>
    <w:lvl w:ilvl="8" w:tplc="4D807C1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9F1"/>
    <w:rsid w:val="000046EB"/>
    <w:rsid w:val="00005A85"/>
    <w:rsid w:val="00010F68"/>
    <w:rsid w:val="0001697E"/>
    <w:rsid w:val="00020BB4"/>
    <w:rsid w:val="00024F1C"/>
    <w:rsid w:val="00031F7D"/>
    <w:rsid w:val="0003583C"/>
    <w:rsid w:val="000422FD"/>
    <w:rsid w:val="00052E7F"/>
    <w:rsid w:val="000531B4"/>
    <w:rsid w:val="00076A9E"/>
    <w:rsid w:val="00077177"/>
    <w:rsid w:val="00080CB0"/>
    <w:rsid w:val="000A03AD"/>
    <w:rsid w:val="000A290D"/>
    <w:rsid w:val="000A404E"/>
    <w:rsid w:val="000A5604"/>
    <w:rsid w:val="000B5FFB"/>
    <w:rsid w:val="000C444A"/>
    <w:rsid w:val="000C4A2C"/>
    <w:rsid w:val="000D1019"/>
    <w:rsid w:val="000D489A"/>
    <w:rsid w:val="000F06A4"/>
    <w:rsid w:val="00104F02"/>
    <w:rsid w:val="00111227"/>
    <w:rsid w:val="001241DE"/>
    <w:rsid w:val="00135BE0"/>
    <w:rsid w:val="00145CC2"/>
    <w:rsid w:val="00155D50"/>
    <w:rsid w:val="00164CC1"/>
    <w:rsid w:val="001855E0"/>
    <w:rsid w:val="00187A9D"/>
    <w:rsid w:val="00195E43"/>
    <w:rsid w:val="001A1E4C"/>
    <w:rsid w:val="001D0F0E"/>
    <w:rsid w:val="001D2C99"/>
    <w:rsid w:val="001E0514"/>
    <w:rsid w:val="001F3877"/>
    <w:rsid w:val="00211152"/>
    <w:rsid w:val="00211BD5"/>
    <w:rsid w:val="00250981"/>
    <w:rsid w:val="0025289B"/>
    <w:rsid w:val="002534B6"/>
    <w:rsid w:val="00266B16"/>
    <w:rsid w:val="00280035"/>
    <w:rsid w:val="002B38FC"/>
    <w:rsid w:val="002C2DB9"/>
    <w:rsid w:val="002C479F"/>
    <w:rsid w:val="002C73E6"/>
    <w:rsid w:val="002E2E36"/>
    <w:rsid w:val="002E2F00"/>
    <w:rsid w:val="002E6F94"/>
    <w:rsid w:val="00305D3A"/>
    <w:rsid w:val="00344791"/>
    <w:rsid w:val="003476E3"/>
    <w:rsid w:val="003753A0"/>
    <w:rsid w:val="0037637C"/>
    <w:rsid w:val="0038787F"/>
    <w:rsid w:val="00396B29"/>
    <w:rsid w:val="003B40C1"/>
    <w:rsid w:val="003C7404"/>
    <w:rsid w:val="003E21D3"/>
    <w:rsid w:val="003E3643"/>
    <w:rsid w:val="003F1714"/>
    <w:rsid w:val="003F3C4B"/>
    <w:rsid w:val="00415999"/>
    <w:rsid w:val="004175E5"/>
    <w:rsid w:val="00431922"/>
    <w:rsid w:val="004329B8"/>
    <w:rsid w:val="00451068"/>
    <w:rsid w:val="0045300E"/>
    <w:rsid w:val="00454BF9"/>
    <w:rsid w:val="00460D70"/>
    <w:rsid w:val="00471255"/>
    <w:rsid w:val="0048231B"/>
    <w:rsid w:val="00483419"/>
    <w:rsid w:val="004908F3"/>
    <w:rsid w:val="00494492"/>
    <w:rsid w:val="00497124"/>
    <w:rsid w:val="004A5179"/>
    <w:rsid w:val="004B7885"/>
    <w:rsid w:val="004B7C55"/>
    <w:rsid w:val="00500897"/>
    <w:rsid w:val="005265CB"/>
    <w:rsid w:val="005346C4"/>
    <w:rsid w:val="00534B26"/>
    <w:rsid w:val="00541699"/>
    <w:rsid w:val="00552A54"/>
    <w:rsid w:val="0056501D"/>
    <w:rsid w:val="00587328"/>
    <w:rsid w:val="0059371C"/>
    <w:rsid w:val="0059507E"/>
    <w:rsid w:val="005C44D2"/>
    <w:rsid w:val="005C763D"/>
    <w:rsid w:val="00607E4F"/>
    <w:rsid w:val="00615B5E"/>
    <w:rsid w:val="0062209C"/>
    <w:rsid w:val="00631A43"/>
    <w:rsid w:val="00633B58"/>
    <w:rsid w:val="0064137A"/>
    <w:rsid w:val="006448A3"/>
    <w:rsid w:val="0064520F"/>
    <w:rsid w:val="00647292"/>
    <w:rsid w:val="00657634"/>
    <w:rsid w:val="0066056B"/>
    <w:rsid w:val="00667171"/>
    <w:rsid w:val="00685A73"/>
    <w:rsid w:val="006948A6"/>
    <w:rsid w:val="00694BFD"/>
    <w:rsid w:val="00696D89"/>
    <w:rsid w:val="006A338A"/>
    <w:rsid w:val="006B1CC1"/>
    <w:rsid w:val="006B6F8F"/>
    <w:rsid w:val="006E0BBE"/>
    <w:rsid w:val="006E6D81"/>
    <w:rsid w:val="006F6D93"/>
    <w:rsid w:val="006F706C"/>
    <w:rsid w:val="00702F2D"/>
    <w:rsid w:val="007046A3"/>
    <w:rsid w:val="00711E83"/>
    <w:rsid w:val="00722D3A"/>
    <w:rsid w:val="00730BD8"/>
    <w:rsid w:val="007523A8"/>
    <w:rsid w:val="007605FF"/>
    <w:rsid w:val="007640C9"/>
    <w:rsid w:val="0077599A"/>
    <w:rsid w:val="00784E18"/>
    <w:rsid w:val="00785D5B"/>
    <w:rsid w:val="007A255D"/>
    <w:rsid w:val="007A6B40"/>
    <w:rsid w:val="007C5A03"/>
    <w:rsid w:val="007D25A3"/>
    <w:rsid w:val="007E1BE0"/>
    <w:rsid w:val="007E2EEB"/>
    <w:rsid w:val="007E68AF"/>
    <w:rsid w:val="007F7DBC"/>
    <w:rsid w:val="00806C81"/>
    <w:rsid w:val="008109EB"/>
    <w:rsid w:val="00823D6A"/>
    <w:rsid w:val="00832BBA"/>
    <w:rsid w:val="0083462F"/>
    <w:rsid w:val="008717CE"/>
    <w:rsid w:val="008B00ED"/>
    <w:rsid w:val="008B4261"/>
    <w:rsid w:val="008C2338"/>
    <w:rsid w:val="008C29F2"/>
    <w:rsid w:val="008D0A56"/>
    <w:rsid w:val="008D523E"/>
    <w:rsid w:val="00914286"/>
    <w:rsid w:val="00917BDE"/>
    <w:rsid w:val="00920BB8"/>
    <w:rsid w:val="009309F1"/>
    <w:rsid w:val="00930A9B"/>
    <w:rsid w:val="00944C25"/>
    <w:rsid w:val="0095312B"/>
    <w:rsid w:val="0096376C"/>
    <w:rsid w:val="00982C3F"/>
    <w:rsid w:val="00985A09"/>
    <w:rsid w:val="009A51B5"/>
    <w:rsid w:val="009A5B26"/>
    <w:rsid w:val="009C0510"/>
    <w:rsid w:val="009C4009"/>
    <w:rsid w:val="009D2FAD"/>
    <w:rsid w:val="009D45B4"/>
    <w:rsid w:val="009D626A"/>
    <w:rsid w:val="009E7849"/>
    <w:rsid w:val="00A23BC6"/>
    <w:rsid w:val="00A46759"/>
    <w:rsid w:val="00A5214B"/>
    <w:rsid w:val="00A53FBB"/>
    <w:rsid w:val="00A63E56"/>
    <w:rsid w:val="00A64D77"/>
    <w:rsid w:val="00A74C61"/>
    <w:rsid w:val="00A81490"/>
    <w:rsid w:val="00A842A1"/>
    <w:rsid w:val="00A93AB0"/>
    <w:rsid w:val="00A96910"/>
    <w:rsid w:val="00AB0A2D"/>
    <w:rsid w:val="00AC64B2"/>
    <w:rsid w:val="00AD35D7"/>
    <w:rsid w:val="00AD6710"/>
    <w:rsid w:val="00AE4C0B"/>
    <w:rsid w:val="00AE5211"/>
    <w:rsid w:val="00AF0726"/>
    <w:rsid w:val="00B24351"/>
    <w:rsid w:val="00B24CED"/>
    <w:rsid w:val="00B27764"/>
    <w:rsid w:val="00B425CE"/>
    <w:rsid w:val="00B45988"/>
    <w:rsid w:val="00B56006"/>
    <w:rsid w:val="00B60754"/>
    <w:rsid w:val="00B8243B"/>
    <w:rsid w:val="00B8344E"/>
    <w:rsid w:val="00B95875"/>
    <w:rsid w:val="00BA52F0"/>
    <w:rsid w:val="00BA7992"/>
    <w:rsid w:val="00BB2C08"/>
    <w:rsid w:val="00BB6BC4"/>
    <w:rsid w:val="00BC4D0B"/>
    <w:rsid w:val="00BF2FD9"/>
    <w:rsid w:val="00BF613A"/>
    <w:rsid w:val="00C029E5"/>
    <w:rsid w:val="00C11D6C"/>
    <w:rsid w:val="00C12E5C"/>
    <w:rsid w:val="00C12E76"/>
    <w:rsid w:val="00C221AC"/>
    <w:rsid w:val="00C3612A"/>
    <w:rsid w:val="00C41910"/>
    <w:rsid w:val="00C45B02"/>
    <w:rsid w:val="00C6015C"/>
    <w:rsid w:val="00C859FB"/>
    <w:rsid w:val="00C865D6"/>
    <w:rsid w:val="00C94450"/>
    <w:rsid w:val="00CA49B5"/>
    <w:rsid w:val="00CA6B7C"/>
    <w:rsid w:val="00CB3408"/>
    <w:rsid w:val="00CB6077"/>
    <w:rsid w:val="00CC6714"/>
    <w:rsid w:val="00CC7B1D"/>
    <w:rsid w:val="00CD5B31"/>
    <w:rsid w:val="00CD6850"/>
    <w:rsid w:val="00D03722"/>
    <w:rsid w:val="00D35DB9"/>
    <w:rsid w:val="00D3650F"/>
    <w:rsid w:val="00D42719"/>
    <w:rsid w:val="00D65FFA"/>
    <w:rsid w:val="00D73E75"/>
    <w:rsid w:val="00D80C23"/>
    <w:rsid w:val="00D8607E"/>
    <w:rsid w:val="00D9070C"/>
    <w:rsid w:val="00D97409"/>
    <w:rsid w:val="00DB53E1"/>
    <w:rsid w:val="00DD1E97"/>
    <w:rsid w:val="00DE4794"/>
    <w:rsid w:val="00DF5C3A"/>
    <w:rsid w:val="00E06013"/>
    <w:rsid w:val="00E14B71"/>
    <w:rsid w:val="00E239C3"/>
    <w:rsid w:val="00E47FBA"/>
    <w:rsid w:val="00E61BC3"/>
    <w:rsid w:val="00E73F30"/>
    <w:rsid w:val="00E74220"/>
    <w:rsid w:val="00E83CFB"/>
    <w:rsid w:val="00E96FB0"/>
    <w:rsid w:val="00EA6743"/>
    <w:rsid w:val="00EC443B"/>
    <w:rsid w:val="00EC5569"/>
    <w:rsid w:val="00EC7C1B"/>
    <w:rsid w:val="00F01173"/>
    <w:rsid w:val="00F032C8"/>
    <w:rsid w:val="00F23176"/>
    <w:rsid w:val="00F61A3F"/>
    <w:rsid w:val="00F738F1"/>
    <w:rsid w:val="00FA38FD"/>
    <w:rsid w:val="00FA78E2"/>
    <w:rsid w:val="00FB4A85"/>
    <w:rsid w:val="00FC3265"/>
    <w:rsid w:val="00FE0757"/>
    <w:rsid w:val="00FE6B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040B"/>
  <w15:docId w15:val="{C84B625D-B4D3-40CB-A3F9-5B16BD1F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ind w:left="-851" w:right="-85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B2C08"/>
    <w:rPr>
      <w:sz w:val="20"/>
      <w:szCs w:val="20"/>
    </w:rPr>
  </w:style>
  <w:style w:type="character" w:customStyle="1" w:styleId="TextodenotaderodapChar">
    <w:name w:val="Texto de nota de rodapé Char"/>
    <w:basedOn w:val="Fontepargpadro"/>
    <w:link w:val="Textodenotaderodap"/>
    <w:uiPriority w:val="99"/>
    <w:semiHidden/>
    <w:rsid w:val="00BB2C08"/>
    <w:rPr>
      <w:sz w:val="20"/>
      <w:szCs w:val="20"/>
    </w:rPr>
  </w:style>
  <w:style w:type="character" w:styleId="Refdenotaderodap">
    <w:name w:val="footnote reference"/>
    <w:basedOn w:val="Fontepargpadro"/>
    <w:uiPriority w:val="99"/>
    <w:semiHidden/>
    <w:unhideWhenUsed/>
    <w:rsid w:val="00BB2C08"/>
    <w:rPr>
      <w:vertAlign w:val="superscript"/>
    </w:rPr>
  </w:style>
  <w:style w:type="paragraph" w:styleId="Textodebalo">
    <w:name w:val="Balloon Text"/>
    <w:basedOn w:val="Normal"/>
    <w:link w:val="TextodebaloChar"/>
    <w:uiPriority w:val="99"/>
    <w:semiHidden/>
    <w:unhideWhenUsed/>
    <w:rsid w:val="006948A6"/>
    <w:rPr>
      <w:rFonts w:ascii="Segoe UI" w:hAnsi="Segoe UI" w:cs="Segoe UI"/>
      <w:sz w:val="18"/>
      <w:szCs w:val="18"/>
    </w:rPr>
  </w:style>
  <w:style w:type="character" w:customStyle="1" w:styleId="TextodebaloChar">
    <w:name w:val="Texto de balão Char"/>
    <w:basedOn w:val="Fontepargpadro"/>
    <w:link w:val="Textodebalo"/>
    <w:uiPriority w:val="99"/>
    <w:semiHidden/>
    <w:rsid w:val="006948A6"/>
    <w:rPr>
      <w:rFonts w:ascii="Segoe UI" w:hAnsi="Segoe UI" w:cs="Segoe UI"/>
      <w:sz w:val="18"/>
      <w:szCs w:val="18"/>
    </w:rPr>
  </w:style>
  <w:style w:type="paragraph" w:styleId="NormalWeb">
    <w:name w:val="Normal (Web)"/>
    <w:basedOn w:val="Normal"/>
    <w:uiPriority w:val="99"/>
    <w:semiHidden/>
    <w:unhideWhenUsed/>
    <w:rsid w:val="00C11D6C"/>
    <w:pPr>
      <w:spacing w:before="100" w:beforeAutospacing="1" w:after="100" w:afterAutospacing="1"/>
      <w:ind w:left="0" w:right="0"/>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1875">
      <w:bodyDiv w:val="1"/>
      <w:marLeft w:val="0"/>
      <w:marRight w:val="0"/>
      <w:marTop w:val="0"/>
      <w:marBottom w:val="0"/>
      <w:divBdr>
        <w:top w:val="none" w:sz="0" w:space="0" w:color="auto"/>
        <w:left w:val="none" w:sz="0" w:space="0" w:color="auto"/>
        <w:bottom w:val="none" w:sz="0" w:space="0" w:color="auto"/>
        <w:right w:val="none" w:sz="0" w:space="0" w:color="auto"/>
      </w:divBdr>
      <w:divsChild>
        <w:div w:id="200439608">
          <w:marLeft w:val="360"/>
          <w:marRight w:val="0"/>
          <w:marTop w:val="200"/>
          <w:marBottom w:val="0"/>
          <w:divBdr>
            <w:top w:val="none" w:sz="0" w:space="0" w:color="auto"/>
            <w:left w:val="none" w:sz="0" w:space="0" w:color="auto"/>
            <w:bottom w:val="none" w:sz="0" w:space="0" w:color="auto"/>
            <w:right w:val="none" w:sz="0" w:space="0" w:color="auto"/>
          </w:divBdr>
        </w:div>
        <w:div w:id="784081956">
          <w:marLeft w:val="360"/>
          <w:marRight w:val="0"/>
          <w:marTop w:val="200"/>
          <w:marBottom w:val="0"/>
          <w:divBdr>
            <w:top w:val="none" w:sz="0" w:space="0" w:color="auto"/>
            <w:left w:val="none" w:sz="0" w:space="0" w:color="auto"/>
            <w:bottom w:val="none" w:sz="0" w:space="0" w:color="auto"/>
            <w:right w:val="none" w:sz="0" w:space="0" w:color="auto"/>
          </w:divBdr>
        </w:div>
        <w:div w:id="1881626891">
          <w:marLeft w:val="360"/>
          <w:marRight w:val="0"/>
          <w:marTop w:val="200"/>
          <w:marBottom w:val="0"/>
          <w:divBdr>
            <w:top w:val="none" w:sz="0" w:space="0" w:color="auto"/>
            <w:left w:val="none" w:sz="0" w:space="0" w:color="auto"/>
            <w:bottom w:val="none" w:sz="0" w:space="0" w:color="auto"/>
            <w:right w:val="none" w:sz="0" w:space="0" w:color="auto"/>
          </w:divBdr>
        </w:div>
        <w:div w:id="787117608">
          <w:marLeft w:val="360"/>
          <w:marRight w:val="0"/>
          <w:marTop w:val="200"/>
          <w:marBottom w:val="0"/>
          <w:divBdr>
            <w:top w:val="none" w:sz="0" w:space="0" w:color="auto"/>
            <w:left w:val="none" w:sz="0" w:space="0" w:color="auto"/>
            <w:bottom w:val="none" w:sz="0" w:space="0" w:color="auto"/>
            <w:right w:val="none" w:sz="0" w:space="0" w:color="auto"/>
          </w:divBdr>
        </w:div>
        <w:div w:id="2034528639">
          <w:marLeft w:val="360"/>
          <w:marRight w:val="0"/>
          <w:marTop w:val="200"/>
          <w:marBottom w:val="0"/>
          <w:divBdr>
            <w:top w:val="none" w:sz="0" w:space="0" w:color="auto"/>
            <w:left w:val="none" w:sz="0" w:space="0" w:color="auto"/>
            <w:bottom w:val="none" w:sz="0" w:space="0" w:color="auto"/>
            <w:right w:val="none" w:sz="0" w:space="0" w:color="auto"/>
          </w:divBdr>
        </w:div>
        <w:div w:id="847210211">
          <w:marLeft w:val="360"/>
          <w:marRight w:val="0"/>
          <w:marTop w:val="200"/>
          <w:marBottom w:val="0"/>
          <w:divBdr>
            <w:top w:val="none" w:sz="0" w:space="0" w:color="auto"/>
            <w:left w:val="none" w:sz="0" w:space="0" w:color="auto"/>
            <w:bottom w:val="none" w:sz="0" w:space="0" w:color="auto"/>
            <w:right w:val="none" w:sz="0" w:space="0" w:color="auto"/>
          </w:divBdr>
        </w:div>
        <w:div w:id="618803486">
          <w:marLeft w:val="360"/>
          <w:marRight w:val="0"/>
          <w:marTop w:val="200"/>
          <w:marBottom w:val="0"/>
          <w:divBdr>
            <w:top w:val="none" w:sz="0" w:space="0" w:color="auto"/>
            <w:left w:val="none" w:sz="0" w:space="0" w:color="auto"/>
            <w:bottom w:val="none" w:sz="0" w:space="0" w:color="auto"/>
            <w:right w:val="none" w:sz="0" w:space="0" w:color="auto"/>
          </w:divBdr>
        </w:div>
        <w:div w:id="2028483357">
          <w:marLeft w:val="360"/>
          <w:marRight w:val="0"/>
          <w:marTop w:val="200"/>
          <w:marBottom w:val="0"/>
          <w:divBdr>
            <w:top w:val="none" w:sz="0" w:space="0" w:color="auto"/>
            <w:left w:val="none" w:sz="0" w:space="0" w:color="auto"/>
            <w:bottom w:val="none" w:sz="0" w:space="0" w:color="auto"/>
            <w:right w:val="none" w:sz="0" w:space="0" w:color="auto"/>
          </w:divBdr>
        </w:div>
        <w:div w:id="49381008">
          <w:marLeft w:val="360"/>
          <w:marRight w:val="0"/>
          <w:marTop w:val="200"/>
          <w:marBottom w:val="0"/>
          <w:divBdr>
            <w:top w:val="none" w:sz="0" w:space="0" w:color="auto"/>
            <w:left w:val="none" w:sz="0" w:space="0" w:color="auto"/>
            <w:bottom w:val="none" w:sz="0" w:space="0" w:color="auto"/>
            <w:right w:val="none" w:sz="0" w:space="0" w:color="auto"/>
          </w:divBdr>
        </w:div>
        <w:div w:id="342588138">
          <w:marLeft w:val="360"/>
          <w:marRight w:val="0"/>
          <w:marTop w:val="200"/>
          <w:marBottom w:val="0"/>
          <w:divBdr>
            <w:top w:val="none" w:sz="0" w:space="0" w:color="auto"/>
            <w:left w:val="none" w:sz="0" w:space="0" w:color="auto"/>
            <w:bottom w:val="none" w:sz="0" w:space="0" w:color="auto"/>
            <w:right w:val="none" w:sz="0" w:space="0" w:color="auto"/>
          </w:divBdr>
        </w:div>
      </w:divsChild>
    </w:div>
    <w:div w:id="214001546">
      <w:bodyDiv w:val="1"/>
      <w:marLeft w:val="0"/>
      <w:marRight w:val="0"/>
      <w:marTop w:val="0"/>
      <w:marBottom w:val="0"/>
      <w:divBdr>
        <w:top w:val="none" w:sz="0" w:space="0" w:color="auto"/>
        <w:left w:val="none" w:sz="0" w:space="0" w:color="auto"/>
        <w:bottom w:val="none" w:sz="0" w:space="0" w:color="auto"/>
        <w:right w:val="none" w:sz="0" w:space="0" w:color="auto"/>
      </w:divBdr>
      <w:divsChild>
        <w:div w:id="177737267">
          <w:marLeft w:val="360"/>
          <w:marRight w:val="0"/>
          <w:marTop w:val="200"/>
          <w:marBottom w:val="0"/>
          <w:divBdr>
            <w:top w:val="none" w:sz="0" w:space="0" w:color="auto"/>
            <w:left w:val="none" w:sz="0" w:space="0" w:color="auto"/>
            <w:bottom w:val="none" w:sz="0" w:space="0" w:color="auto"/>
            <w:right w:val="none" w:sz="0" w:space="0" w:color="auto"/>
          </w:divBdr>
        </w:div>
        <w:div w:id="387386559">
          <w:marLeft w:val="360"/>
          <w:marRight w:val="0"/>
          <w:marTop w:val="200"/>
          <w:marBottom w:val="0"/>
          <w:divBdr>
            <w:top w:val="none" w:sz="0" w:space="0" w:color="auto"/>
            <w:left w:val="none" w:sz="0" w:space="0" w:color="auto"/>
            <w:bottom w:val="none" w:sz="0" w:space="0" w:color="auto"/>
            <w:right w:val="none" w:sz="0" w:space="0" w:color="auto"/>
          </w:divBdr>
        </w:div>
      </w:divsChild>
    </w:div>
    <w:div w:id="493574993">
      <w:bodyDiv w:val="1"/>
      <w:marLeft w:val="0"/>
      <w:marRight w:val="0"/>
      <w:marTop w:val="0"/>
      <w:marBottom w:val="0"/>
      <w:divBdr>
        <w:top w:val="none" w:sz="0" w:space="0" w:color="auto"/>
        <w:left w:val="none" w:sz="0" w:space="0" w:color="auto"/>
        <w:bottom w:val="none" w:sz="0" w:space="0" w:color="auto"/>
        <w:right w:val="none" w:sz="0" w:space="0" w:color="auto"/>
      </w:divBdr>
    </w:div>
    <w:div w:id="1164197202">
      <w:bodyDiv w:val="1"/>
      <w:marLeft w:val="0"/>
      <w:marRight w:val="0"/>
      <w:marTop w:val="0"/>
      <w:marBottom w:val="0"/>
      <w:divBdr>
        <w:top w:val="none" w:sz="0" w:space="0" w:color="auto"/>
        <w:left w:val="none" w:sz="0" w:space="0" w:color="auto"/>
        <w:bottom w:val="none" w:sz="0" w:space="0" w:color="auto"/>
        <w:right w:val="none" w:sz="0" w:space="0" w:color="auto"/>
      </w:divBdr>
      <w:divsChild>
        <w:div w:id="557203914">
          <w:marLeft w:val="360"/>
          <w:marRight w:val="0"/>
          <w:marTop w:val="200"/>
          <w:marBottom w:val="0"/>
          <w:divBdr>
            <w:top w:val="none" w:sz="0" w:space="0" w:color="auto"/>
            <w:left w:val="none" w:sz="0" w:space="0" w:color="auto"/>
            <w:bottom w:val="none" w:sz="0" w:space="0" w:color="auto"/>
            <w:right w:val="none" w:sz="0" w:space="0" w:color="auto"/>
          </w:divBdr>
        </w:div>
        <w:div w:id="126053582">
          <w:marLeft w:val="360"/>
          <w:marRight w:val="0"/>
          <w:marTop w:val="200"/>
          <w:marBottom w:val="0"/>
          <w:divBdr>
            <w:top w:val="none" w:sz="0" w:space="0" w:color="auto"/>
            <w:left w:val="none" w:sz="0" w:space="0" w:color="auto"/>
            <w:bottom w:val="none" w:sz="0" w:space="0" w:color="auto"/>
            <w:right w:val="none" w:sz="0" w:space="0" w:color="auto"/>
          </w:divBdr>
        </w:div>
      </w:divsChild>
    </w:div>
    <w:div w:id="15700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CC772-9ECC-423D-878D-7788A828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4193</TotalTime>
  <Pages>18</Pages>
  <Words>6733</Words>
  <Characters>36359</Characters>
  <Application>Microsoft Office Word</Application>
  <DocSecurity>0</DocSecurity>
  <Lines>302</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Discentes</dc:creator>
  <cp:lastModifiedBy>Discentes</cp:lastModifiedBy>
  <cp:revision>45</cp:revision>
  <dcterms:created xsi:type="dcterms:W3CDTF">2019-10-05T18:37:00Z</dcterms:created>
  <dcterms:modified xsi:type="dcterms:W3CDTF">2019-10-07T19:03:00Z</dcterms:modified>
</cp:coreProperties>
</file>